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936" w:rsidRPr="00747A15" w:rsidRDefault="00747A15" w:rsidP="00747A15">
      <w:pPr>
        <w:spacing w:line="360" w:lineRule="auto"/>
        <w:ind w:left="420" w:firstLineChars="61" w:firstLine="146"/>
        <w:rPr>
          <w:rFonts w:ascii="仿宋" w:eastAsia="仿宋" w:hAnsi="仿宋" w:cs="仿宋_GB2312"/>
          <w:color w:val="000000"/>
          <w:kern w:val="0"/>
          <w:sz w:val="24"/>
          <w:szCs w:val="24"/>
        </w:rPr>
      </w:pPr>
      <w:bookmarkStart w:id="0" w:name="_Toc136229088"/>
      <w:bookmarkStart w:id="1" w:name="_Toc535815709"/>
      <w:bookmarkStart w:id="2" w:name="_Toc120411791"/>
      <w:bookmarkStart w:id="3" w:name="_Toc174951973"/>
      <w:bookmarkStart w:id="4" w:name="_Toc535814464"/>
      <w:bookmarkStart w:id="5" w:name="_Toc107931331"/>
      <w:r w:rsidRPr="00747A15">
        <w:rPr>
          <w:rFonts w:ascii="仿宋" w:eastAsia="仿宋" w:hAnsi="仿宋" w:cs="仿宋_GB2312" w:hint="eastAsia"/>
          <w:sz w:val="24"/>
          <w:szCs w:val="24"/>
        </w:rPr>
        <w:t>1.</w:t>
      </w:r>
      <w:r w:rsidR="00AC2936" w:rsidRPr="00747A15">
        <w:rPr>
          <w:rFonts w:ascii="仿宋" w:eastAsia="仿宋" w:hAnsi="仿宋" w:cs="仿宋_GB2312" w:hint="eastAsia"/>
          <w:sz w:val="24"/>
          <w:szCs w:val="24"/>
        </w:rPr>
        <w:t>第一章</w:t>
      </w:r>
      <w:r w:rsidR="00AC2936" w:rsidRPr="00747A15">
        <w:rPr>
          <w:rFonts w:ascii="仿宋" w:eastAsia="仿宋" w:hAnsi="仿宋" w:cs="仿宋_GB2312" w:hint="eastAsia"/>
          <w:sz w:val="24"/>
          <w:szCs w:val="24"/>
        </w:rPr>
        <w:t xml:space="preserve"> </w:t>
      </w:r>
      <w:r w:rsidR="00AC2936" w:rsidRPr="00747A15">
        <w:rPr>
          <w:rFonts w:ascii="仿宋" w:eastAsia="仿宋" w:hAnsi="仿宋" w:cs="仿宋_GB2312" w:hint="eastAsia"/>
          <w:sz w:val="24"/>
          <w:szCs w:val="24"/>
        </w:rPr>
        <w:t>磋商邀请</w:t>
      </w:r>
      <w:bookmarkEnd w:id="0"/>
      <w:bookmarkEnd w:id="1"/>
      <w:bookmarkEnd w:id="2"/>
      <w:bookmarkEnd w:id="3"/>
      <w:bookmarkEnd w:id="4"/>
      <w:r w:rsidR="00AC2936" w:rsidRPr="00747A15">
        <w:rPr>
          <w:rFonts w:ascii="仿宋" w:eastAsia="仿宋" w:hAnsi="仿宋" w:cs="仿宋_GB2312" w:hint="eastAsia"/>
          <w:sz w:val="24"/>
          <w:szCs w:val="24"/>
        </w:rPr>
        <w:t>函</w:t>
      </w:r>
      <w:bookmarkEnd w:id="5"/>
      <w:r w:rsidR="00AC2936" w:rsidRPr="00747A15">
        <w:rPr>
          <w:rFonts w:ascii="仿宋" w:eastAsia="仿宋" w:hAnsi="仿宋" w:cs="仿宋_GB2312" w:hint="eastAsia"/>
          <w:sz w:val="24"/>
          <w:szCs w:val="24"/>
        </w:rPr>
        <w:t xml:space="preserve"> </w:t>
      </w:r>
      <w:r w:rsidR="00AC2936" w:rsidRPr="00747A15">
        <w:rPr>
          <w:rFonts w:ascii="仿宋" w:eastAsia="仿宋" w:hAnsi="仿宋" w:cs="仿宋_GB2312" w:hint="eastAsia"/>
          <w:sz w:val="24"/>
          <w:szCs w:val="24"/>
        </w:rPr>
        <w:t>项目</w:t>
      </w:r>
      <w:r w:rsidR="00AC2936" w:rsidRPr="00747A15">
        <w:rPr>
          <w:rFonts w:ascii="仿宋" w:eastAsia="仿宋" w:hAnsi="仿宋" w:cs="仿宋_GB2312"/>
          <w:sz w:val="24"/>
          <w:szCs w:val="24"/>
        </w:rPr>
        <w:t>概况</w:t>
      </w:r>
      <w:r w:rsidR="00AC2936" w:rsidRPr="00747A15">
        <w:rPr>
          <w:rFonts w:ascii="仿宋" w:eastAsia="仿宋" w:hAnsi="仿宋" w:cs="仿宋_GB2312" w:hint="eastAsia"/>
          <w:sz w:val="24"/>
          <w:szCs w:val="24"/>
        </w:rPr>
        <w:t>中“并于2022年7月26日14点30分（北京时间）前递交响应文件。”更正为</w:t>
      </w:r>
      <w:r w:rsidR="00AC2936" w:rsidRPr="00747A15">
        <w:rPr>
          <w:rFonts w:ascii="仿宋" w:eastAsia="仿宋" w:hAnsi="仿宋" w:cs="仿宋_GB2312" w:hint="eastAsia"/>
          <w:sz w:val="24"/>
          <w:szCs w:val="24"/>
        </w:rPr>
        <w:t>“并于2022年</w:t>
      </w:r>
      <w:r>
        <w:rPr>
          <w:rFonts w:ascii="仿宋" w:eastAsia="仿宋" w:hAnsi="仿宋" w:cs="仿宋_GB2312"/>
          <w:sz w:val="24"/>
          <w:szCs w:val="24"/>
        </w:rPr>
        <w:t>8</w:t>
      </w:r>
      <w:r w:rsidR="00AC2936" w:rsidRPr="00747A15">
        <w:rPr>
          <w:rFonts w:ascii="仿宋" w:eastAsia="仿宋" w:hAnsi="仿宋" w:cs="仿宋_GB2312" w:hint="eastAsia"/>
          <w:sz w:val="24"/>
          <w:szCs w:val="24"/>
        </w:rPr>
        <w:t>月</w:t>
      </w:r>
      <w:r>
        <w:rPr>
          <w:rFonts w:ascii="仿宋" w:eastAsia="仿宋" w:hAnsi="仿宋" w:cs="仿宋_GB2312"/>
          <w:sz w:val="24"/>
          <w:szCs w:val="24"/>
        </w:rPr>
        <w:t>1</w:t>
      </w:r>
      <w:r w:rsidR="00AC2936" w:rsidRPr="00747A15">
        <w:rPr>
          <w:rFonts w:ascii="仿宋" w:eastAsia="仿宋" w:hAnsi="仿宋" w:cs="仿宋_GB2312" w:hint="eastAsia"/>
          <w:sz w:val="24"/>
          <w:szCs w:val="24"/>
        </w:rPr>
        <w:t>日</w:t>
      </w:r>
      <w:r>
        <w:rPr>
          <w:rFonts w:ascii="仿宋" w:eastAsia="仿宋" w:hAnsi="仿宋" w:cs="仿宋_GB2312"/>
          <w:sz w:val="24"/>
          <w:szCs w:val="24"/>
        </w:rPr>
        <w:t>09</w:t>
      </w:r>
      <w:r w:rsidR="00AC2936" w:rsidRPr="00747A15">
        <w:rPr>
          <w:rFonts w:ascii="仿宋" w:eastAsia="仿宋" w:hAnsi="仿宋" w:cs="仿宋_GB2312" w:hint="eastAsia"/>
          <w:sz w:val="24"/>
          <w:szCs w:val="24"/>
        </w:rPr>
        <w:t>点30分（北京时间）前递交响应文件。”</w:t>
      </w:r>
      <w:r w:rsidR="00AC2936" w:rsidRPr="00747A15">
        <w:rPr>
          <w:rFonts w:ascii="仿宋" w:eastAsia="仿宋" w:hAnsi="仿宋" w:cs="仿宋_GB2312" w:hint="eastAsia"/>
          <w:sz w:val="24"/>
          <w:szCs w:val="24"/>
        </w:rPr>
        <w:t>；“</w:t>
      </w:r>
      <w:r w:rsidR="00AC2936" w:rsidRPr="00747A15">
        <w:rPr>
          <w:rFonts w:ascii="仿宋" w:eastAsia="仿宋" w:hAnsi="仿宋" w:cs="仿宋_GB2312" w:hint="eastAsia"/>
          <w:color w:val="000000"/>
          <w:kern w:val="0"/>
          <w:sz w:val="24"/>
          <w:szCs w:val="24"/>
        </w:rPr>
        <w:t>四、响应文件提交</w:t>
      </w:r>
      <w:r w:rsidR="00AC2936" w:rsidRPr="00747A15">
        <w:rPr>
          <w:rFonts w:ascii="仿宋" w:eastAsia="仿宋" w:hAnsi="仿宋" w:cs="仿宋_GB2312" w:hint="eastAsia"/>
          <w:color w:val="000000"/>
          <w:kern w:val="0"/>
          <w:sz w:val="24"/>
          <w:szCs w:val="24"/>
        </w:rPr>
        <w:t xml:space="preserve"> </w:t>
      </w:r>
      <w:r w:rsidR="00AC2936" w:rsidRPr="00747A15">
        <w:rPr>
          <w:rFonts w:ascii="仿宋" w:eastAsia="仿宋" w:hAnsi="仿宋" w:cs="仿宋_GB2312" w:hint="eastAsia"/>
          <w:bCs/>
          <w:color w:val="000000"/>
          <w:kern w:val="0"/>
          <w:sz w:val="24"/>
          <w:szCs w:val="24"/>
        </w:rPr>
        <w:t>1.开始时间：</w:t>
      </w:r>
      <w:r w:rsidR="00AC2936" w:rsidRPr="00747A15">
        <w:rPr>
          <w:rFonts w:ascii="仿宋" w:eastAsia="仿宋" w:hAnsi="仿宋" w:cs="仿宋_GB2312" w:hint="eastAsia"/>
          <w:bCs/>
          <w:color w:val="000000"/>
          <w:kern w:val="0"/>
          <w:sz w:val="24"/>
          <w:szCs w:val="24"/>
          <w:u w:val="single"/>
        </w:rPr>
        <w:t>2022</w:t>
      </w:r>
      <w:r w:rsidR="00AC2936" w:rsidRPr="00747A15">
        <w:rPr>
          <w:rFonts w:ascii="仿宋" w:eastAsia="仿宋" w:hAnsi="仿宋" w:cs="仿宋_GB2312" w:hint="eastAsia"/>
          <w:bCs/>
          <w:color w:val="000000"/>
          <w:kern w:val="0"/>
          <w:sz w:val="24"/>
          <w:szCs w:val="24"/>
        </w:rPr>
        <w:t>年</w:t>
      </w:r>
      <w:r w:rsidR="00AC2936" w:rsidRPr="00747A15">
        <w:rPr>
          <w:rFonts w:ascii="仿宋" w:eastAsia="仿宋" w:hAnsi="仿宋" w:cs="仿宋_GB2312" w:hint="eastAsia"/>
          <w:bCs/>
          <w:color w:val="000000"/>
          <w:kern w:val="0"/>
          <w:sz w:val="24"/>
          <w:szCs w:val="24"/>
          <w:u w:val="single"/>
        </w:rPr>
        <w:t>7</w:t>
      </w:r>
      <w:r w:rsidR="00AC2936" w:rsidRPr="00747A15">
        <w:rPr>
          <w:rFonts w:ascii="仿宋" w:eastAsia="仿宋" w:hAnsi="仿宋" w:cs="仿宋_GB2312" w:hint="eastAsia"/>
          <w:bCs/>
          <w:color w:val="000000"/>
          <w:kern w:val="0"/>
          <w:sz w:val="24"/>
          <w:szCs w:val="24"/>
        </w:rPr>
        <w:t>月</w:t>
      </w:r>
      <w:r w:rsidR="00AC2936" w:rsidRPr="00747A15">
        <w:rPr>
          <w:rFonts w:ascii="仿宋" w:eastAsia="仿宋" w:hAnsi="仿宋" w:cs="仿宋_GB2312" w:hint="eastAsia"/>
          <w:bCs/>
          <w:color w:val="000000"/>
          <w:kern w:val="0"/>
          <w:sz w:val="24"/>
          <w:szCs w:val="24"/>
          <w:u w:val="single"/>
        </w:rPr>
        <w:t>26</w:t>
      </w:r>
      <w:r w:rsidR="00AC2936" w:rsidRPr="00747A15">
        <w:rPr>
          <w:rFonts w:ascii="仿宋" w:eastAsia="仿宋" w:hAnsi="仿宋" w:cs="仿宋_GB2312" w:hint="eastAsia"/>
          <w:bCs/>
          <w:color w:val="000000"/>
          <w:kern w:val="0"/>
          <w:sz w:val="24"/>
          <w:szCs w:val="24"/>
        </w:rPr>
        <w:t>日</w:t>
      </w:r>
      <w:r w:rsidR="00AC2936" w:rsidRPr="00747A15">
        <w:rPr>
          <w:rFonts w:ascii="仿宋" w:eastAsia="仿宋" w:hAnsi="仿宋" w:cs="仿宋_GB2312"/>
          <w:bCs/>
          <w:color w:val="000000"/>
          <w:kern w:val="0"/>
          <w:sz w:val="24"/>
          <w:szCs w:val="24"/>
          <w:u w:val="single"/>
        </w:rPr>
        <w:t>14</w:t>
      </w:r>
      <w:r w:rsidR="00AC2936" w:rsidRPr="00747A15">
        <w:rPr>
          <w:rFonts w:ascii="仿宋" w:eastAsia="仿宋" w:hAnsi="仿宋" w:cs="仿宋_GB2312" w:hint="eastAsia"/>
          <w:bCs/>
          <w:color w:val="000000"/>
          <w:kern w:val="0"/>
          <w:sz w:val="24"/>
          <w:szCs w:val="24"/>
        </w:rPr>
        <w:t>点</w:t>
      </w:r>
      <w:r w:rsidR="00AC2936" w:rsidRPr="00747A15">
        <w:rPr>
          <w:rFonts w:ascii="仿宋" w:eastAsia="仿宋" w:hAnsi="仿宋" w:cs="仿宋_GB2312" w:hint="eastAsia"/>
          <w:bCs/>
          <w:color w:val="000000"/>
          <w:kern w:val="0"/>
          <w:sz w:val="24"/>
          <w:szCs w:val="24"/>
          <w:u w:val="single"/>
        </w:rPr>
        <w:t>00</w:t>
      </w:r>
      <w:r w:rsidR="00AC2936" w:rsidRPr="00747A15">
        <w:rPr>
          <w:rFonts w:ascii="仿宋" w:eastAsia="仿宋" w:hAnsi="仿宋" w:cs="仿宋_GB2312" w:hint="eastAsia"/>
          <w:bCs/>
          <w:color w:val="000000"/>
          <w:kern w:val="0"/>
          <w:sz w:val="24"/>
          <w:szCs w:val="24"/>
        </w:rPr>
        <w:t>分（北京时间）</w:t>
      </w:r>
      <w:r w:rsidR="00AC2936" w:rsidRPr="00747A15">
        <w:rPr>
          <w:rFonts w:ascii="仿宋" w:eastAsia="仿宋" w:hAnsi="仿宋" w:cs="仿宋_GB2312" w:hint="eastAsia"/>
          <w:bCs/>
          <w:color w:val="000000"/>
          <w:kern w:val="0"/>
          <w:sz w:val="24"/>
          <w:szCs w:val="24"/>
        </w:rPr>
        <w:t xml:space="preserve"> </w:t>
      </w:r>
      <w:r w:rsidR="00AC2936" w:rsidRPr="00747A15">
        <w:rPr>
          <w:rFonts w:ascii="仿宋" w:eastAsia="仿宋" w:hAnsi="仿宋" w:cs="仿宋_GB2312" w:hint="eastAsia"/>
          <w:bCs/>
          <w:color w:val="000000"/>
          <w:kern w:val="0"/>
          <w:sz w:val="24"/>
          <w:szCs w:val="24"/>
        </w:rPr>
        <w:t>2.截止时间：</w:t>
      </w:r>
      <w:r w:rsidR="00AC2936" w:rsidRPr="00747A15">
        <w:rPr>
          <w:rFonts w:ascii="仿宋" w:eastAsia="仿宋" w:hAnsi="仿宋" w:cs="仿宋_GB2312" w:hint="eastAsia"/>
          <w:bCs/>
          <w:color w:val="000000"/>
          <w:kern w:val="0"/>
          <w:sz w:val="24"/>
          <w:szCs w:val="24"/>
          <w:u w:val="single"/>
        </w:rPr>
        <w:t>2022</w:t>
      </w:r>
      <w:r w:rsidR="00AC2936" w:rsidRPr="00747A15">
        <w:rPr>
          <w:rFonts w:ascii="仿宋" w:eastAsia="仿宋" w:hAnsi="仿宋" w:cs="仿宋_GB2312" w:hint="eastAsia"/>
          <w:bCs/>
          <w:color w:val="000000"/>
          <w:kern w:val="0"/>
          <w:sz w:val="24"/>
          <w:szCs w:val="24"/>
        </w:rPr>
        <w:t>年</w:t>
      </w:r>
      <w:r w:rsidR="00AC2936" w:rsidRPr="00747A15">
        <w:rPr>
          <w:rFonts w:ascii="仿宋" w:eastAsia="仿宋" w:hAnsi="仿宋" w:cs="仿宋_GB2312" w:hint="eastAsia"/>
          <w:bCs/>
          <w:color w:val="000000"/>
          <w:kern w:val="0"/>
          <w:sz w:val="24"/>
          <w:szCs w:val="24"/>
          <w:u w:val="single"/>
        </w:rPr>
        <w:t>7</w:t>
      </w:r>
      <w:r w:rsidR="00AC2936" w:rsidRPr="00747A15">
        <w:rPr>
          <w:rFonts w:ascii="仿宋" w:eastAsia="仿宋" w:hAnsi="仿宋" w:cs="仿宋_GB2312" w:hint="eastAsia"/>
          <w:bCs/>
          <w:color w:val="000000"/>
          <w:kern w:val="0"/>
          <w:sz w:val="24"/>
          <w:szCs w:val="24"/>
        </w:rPr>
        <w:t>月</w:t>
      </w:r>
      <w:r w:rsidR="00AC2936" w:rsidRPr="00747A15">
        <w:rPr>
          <w:rFonts w:ascii="仿宋" w:eastAsia="仿宋" w:hAnsi="仿宋" w:cs="仿宋_GB2312" w:hint="eastAsia"/>
          <w:bCs/>
          <w:color w:val="000000"/>
          <w:kern w:val="0"/>
          <w:sz w:val="24"/>
          <w:szCs w:val="24"/>
          <w:u w:val="single"/>
        </w:rPr>
        <w:t>26</w:t>
      </w:r>
      <w:r w:rsidR="00AC2936" w:rsidRPr="00747A15">
        <w:rPr>
          <w:rFonts w:ascii="仿宋" w:eastAsia="仿宋" w:hAnsi="仿宋" w:cs="仿宋_GB2312" w:hint="eastAsia"/>
          <w:bCs/>
          <w:color w:val="000000"/>
          <w:kern w:val="0"/>
          <w:sz w:val="24"/>
          <w:szCs w:val="24"/>
        </w:rPr>
        <w:t>日</w:t>
      </w:r>
      <w:r w:rsidR="00AC2936" w:rsidRPr="00747A15">
        <w:rPr>
          <w:rFonts w:ascii="仿宋" w:eastAsia="仿宋" w:hAnsi="仿宋" w:cs="仿宋_GB2312"/>
          <w:bCs/>
          <w:color w:val="000000"/>
          <w:kern w:val="0"/>
          <w:sz w:val="24"/>
          <w:szCs w:val="24"/>
          <w:u w:val="single"/>
        </w:rPr>
        <w:t>14</w:t>
      </w:r>
      <w:r w:rsidR="00AC2936" w:rsidRPr="00747A15">
        <w:rPr>
          <w:rFonts w:ascii="仿宋" w:eastAsia="仿宋" w:hAnsi="仿宋" w:cs="仿宋_GB2312" w:hint="eastAsia"/>
          <w:bCs/>
          <w:color w:val="000000"/>
          <w:kern w:val="0"/>
          <w:sz w:val="24"/>
          <w:szCs w:val="24"/>
        </w:rPr>
        <w:t>点</w:t>
      </w:r>
      <w:r w:rsidR="00AC2936" w:rsidRPr="00747A15">
        <w:rPr>
          <w:rFonts w:ascii="仿宋" w:eastAsia="仿宋" w:hAnsi="仿宋" w:cs="仿宋_GB2312" w:hint="eastAsia"/>
          <w:bCs/>
          <w:color w:val="000000"/>
          <w:kern w:val="0"/>
          <w:sz w:val="24"/>
          <w:szCs w:val="24"/>
          <w:u w:val="single"/>
        </w:rPr>
        <w:t>30</w:t>
      </w:r>
      <w:r w:rsidR="00AC2936" w:rsidRPr="00747A15">
        <w:rPr>
          <w:rFonts w:ascii="仿宋" w:eastAsia="仿宋" w:hAnsi="仿宋" w:cs="仿宋_GB2312" w:hint="eastAsia"/>
          <w:bCs/>
          <w:color w:val="000000"/>
          <w:kern w:val="0"/>
          <w:sz w:val="24"/>
          <w:szCs w:val="24"/>
        </w:rPr>
        <w:t>分（北京时间）</w:t>
      </w:r>
      <w:r w:rsidR="00AC2936" w:rsidRPr="00747A15">
        <w:rPr>
          <w:rFonts w:ascii="仿宋" w:eastAsia="仿宋" w:hAnsi="仿宋" w:cs="仿宋_GB2312" w:hint="eastAsia"/>
          <w:sz w:val="24"/>
          <w:szCs w:val="24"/>
        </w:rPr>
        <w:t>”更正</w:t>
      </w:r>
      <w:r w:rsidR="00AC2936" w:rsidRPr="00747A15">
        <w:rPr>
          <w:rFonts w:ascii="仿宋" w:eastAsia="仿宋" w:hAnsi="仿宋" w:cs="仿宋_GB2312"/>
          <w:sz w:val="24"/>
          <w:szCs w:val="24"/>
        </w:rPr>
        <w:t>为</w:t>
      </w:r>
      <w:r w:rsidR="00AC2936" w:rsidRPr="00747A15">
        <w:rPr>
          <w:rFonts w:ascii="仿宋" w:eastAsia="仿宋" w:hAnsi="仿宋" w:cs="仿宋_GB2312" w:hint="eastAsia"/>
          <w:sz w:val="24"/>
          <w:szCs w:val="24"/>
        </w:rPr>
        <w:t>“</w:t>
      </w:r>
      <w:r w:rsidR="00AC2936" w:rsidRPr="00747A15">
        <w:rPr>
          <w:rFonts w:ascii="仿宋" w:eastAsia="仿宋" w:hAnsi="仿宋" w:cs="仿宋_GB2312" w:hint="eastAsia"/>
          <w:color w:val="000000"/>
          <w:kern w:val="0"/>
          <w:sz w:val="24"/>
          <w:szCs w:val="24"/>
        </w:rPr>
        <w:t xml:space="preserve">四、响应文件提交 </w:t>
      </w:r>
      <w:r w:rsidR="00AC2936" w:rsidRPr="00747A15">
        <w:rPr>
          <w:rFonts w:ascii="仿宋" w:eastAsia="仿宋" w:hAnsi="仿宋" w:cs="仿宋_GB2312" w:hint="eastAsia"/>
          <w:bCs/>
          <w:color w:val="000000"/>
          <w:kern w:val="0"/>
          <w:sz w:val="24"/>
          <w:szCs w:val="24"/>
        </w:rPr>
        <w:t>1.开始时间：</w:t>
      </w:r>
      <w:r w:rsidR="00AC2936" w:rsidRPr="00747A15">
        <w:rPr>
          <w:rFonts w:ascii="仿宋" w:eastAsia="仿宋" w:hAnsi="仿宋" w:cs="仿宋_GB2312" w:hint="eastAsia"/>
          <w:bCs/>
          <w:color w:val="000000"/>
          <w:kern w:val="0"/>
          <w:sz w:val="24"/>
          <w:szCs w:val="24"/>
          <w:u w:val="single"/>
        </w:rPr>
        <w:t>2022</w:t>
      </w:r>
      <w:r w:rsidR="00AC2936" w:rsidRPr="00747A15">
        <w:rPr>
          <w:rFonts w:ascii="仿宋" w:eastAsia="仿宋" w:hAnsi="仿宋" w:cs="仿宋_GB2312" w:hint="eastAsia"/>
          <w:bCs/>
          <w:color w:val="000000"/>
          <w:kern w:val="0"/>
          <w:sz w:val="24"/>
          <w:szCs w:val="24"/>
        </w:rPr>
        <w:t>年</w:t>
      </w:r>
      <w:r>
        <w:rPr>
          <w:rFonts w:ascii="仿宋" w:eastAsia="仿宋" w:hAnsi="仿宋" w:cs="仿宋_GB2312"/>
          <w:bCs/>
          <w:color w:val="000000"/>
          <w:kern w:val="0"/>
          <w:sz w:val="24"/>
          <w:szCs w:val="24"/>
          <w:u w:val="single"/>
        </w:rPr>
        <w:t>8</w:t>
      </w:r>
      <w:r w:rsidR="00AC2936" w:rsidRPr="00747A15">
        <w:rPr>
          <w:rFonts w:ascii="仿宋" w:eastAsia="仿宋" w:hAnsi="仿宋" w:cs="仿宋_GB2312" w:hint="eastAsia"/>
          <w:bCs/>
          <w:color w:val="000000"/>
          <w:kern w:val="0"/>
          <w:sz w:val="24"/>
          <w:szCs w:val="24"/>
        </w:rPr>
        <w:t>月</w:t>
      </w:r>
      <w:r>
        <w:rPr>
          <w:rFonts w:ascii="仿宋" w:eastAsia="仿宋" w:hAnsi="仿宋" w:cs="仿宋_GB2312"/>
          <w:bCs/>
          <w:color w:val="000000"/>
          <w:kern w:val="0"/>
          <w:sz w:val="24"/>
          <w:szCs w:val="24"/>
          <w:u w:val="single"/>
        </w:rPr>
        <w:t>1</w:t>
      </w:r>
      <w:r w:rsidR="00AC2936" w:rsidRPr="00747A15">
        <w:rPr>
          <w:rFonts w:ascii="仿宋" w:eastAsia="仿宋" w:hAnsi="仿宋" w:cs="仿宋_GB2312" w:hint="eastAsia"/>
          <w:bCs/>
          <w:color w:val="000000"/>
          <w:kern w:val="0"/>
          <w:sz w:val="24"/>
          <w:szCs w:val="24"/>
        </w:rPr>
        <w:t>日</w:t>
      </w:r>
      <w:r>
        <w:rPr>
          <w:rFonts w:ascii="仿宋" w:eastAsia="仿宋" w:hAnsi="仿宋" w:cs="仿宋_GB2312"/>
          <w:bCs/>
          <w:color w:val="000000"/>
          <w:kern w:val="0"/>
          <w:sz w:val="24"/>
          <w:szCs w:val="24"/>
          <w:u w:val="single"/>
        </w:rPr>
        <w:t>09</w:t>
      </w:r>
      <w:r w:rsidR="00AC2936" w:rsidRPr="00747A15">
        <w:rPr>
          <w:rFonts w:ascii="仿宋" w:eastAsia="仿宋" w:hAnsi="仿宋" w:cs="仿宋_GB2312" w:hint="eastAsia"/>
          <w:bCs/>
          <w:color w:val="000000"/>
          <w:kern w:val="0"/>
          <w:sz w:val="24"/>
          <w:szCs w:val="24"/>
        </w:rPr>
        <w:t>点</w:t>
      </w:r>
      <w:r w:rsidR="00AC2936" w:rsidRPr="00747A15">
        <w:rPr>
          <w:rFonts w:ascii="仿宋" w:eastAsia="仿宋" w:hAnsi="仿宋" w:cs="仿宋_GB2312" w:hint="eastAsia"/>
          <w:bCs/>
          <w:color w:val="000000"/>
          <w:kern w:val="0"/>
          <w:sz w:val="24"/>
          <w:szCs w:val="24"/>
          <w:u w:val="single"/>
        </w:rPr>
        <w:t>00</w:t>
      </w:r>
      <w:r w:rsidR="00AC2936" w:rsidRPr="00747A15">
        <w:rPr>
          <w:rFonts w:ascii="仿宋" w:eastAsia="仿宋" w:hAnsi="仿宋" w:cs="仿宋_GB2312" w:hint="eastAsia"/>
          <w:bCs/>
          <w:color w:val="000000"/>
          <w:kern w:val="0"/>
          <w:sz w:val="24"/>
          <w:szCs w:val="24"/>
        </w:rPr>
        <w:t>分（北京时间） 2.截止时间：</w:t>
      </w:r>
      <w:r w:rsidR="00AC2936" w:rsidRPr="00747A15">
        <w:rPr>
          <w:rFonts w:ascii="仿宋" w:eastAsia="仿宋" w:hAnsi="仿宋" w:cs="仿宋_GB2312" w:hint="eastAsia"/>
          <w:bCs/>
          <w:color w:val="000000"/>
          <w:kern w:val="0"/>
          <w:sz w:val="24"/>
          <w:szCs w:val="24"/>
          <w:u w:val="single"/>
        </w:rPr>
        <w:t>2022</w:t>
      </w:r>
      <w:r w:rsidR="00AC2936" w:rsidRPr="00747A15">
        <w:rPr>
          <w:rFonts w:ascii="仿宋" w:eastAsia="仿宋" w:hAnsi="仿宋" w:cs="仿宋_GB2312" w:hint="eastAsia"/>
          <w:bCs/>
          <w:color w:val="000000"/>
          <w:kern w:val="0"/>
          <w:sz w:val="24"/>
          <w:szCs w:val="24"/>
        </w:rPr>
        <w:t>年</w:t>
      </w:r>
      <w:r>
        <w:rPr>
          <w:rFonts w:ascii="仿宋" w:eastAsia="仿宋" w:hAnsi="仿宋" w:cs="仿宋_GB2312"/>
          <w:bCs/>
          <w:color w:val="000000"/>
          <w:kern w:val="0"/>
          <w:sz w:val="24"/>
          <w:szCs w:val="24"/>
          <w:u w:val="single"/>
        </w:rPr>
        <w:t>8</w:t>
      </w:r>
      <w:r w:rsidR="00AC2936" w:rsidRPr="00747A15">
        <w:rPr>
          <w:rFonts w:ascii="仿宋" w:eastAsia="仿宋" w:hAnsi="仿宋" w:cs="仿宋_GB2312" w:hint="eastAsia"/>
          <w:bCs/>
          <w:color w:val="000000"/>
          <w:kern w:val="0"/>
          <w:sz w:val="24"/>
          <w:szCs w:val="24"/>
        </w:rPr>
        <w:t>月</w:t>
      </w:r>
      <w:r>
        <w:rPr>
          <w:rFonts w:ascii="仿宋" w:eastAsia="仿宋" w:hAnsi="仿宋" w:cs="仿宋_GB2312"/>
          <w:bCs/>
          <w:color w:val="000000"/>
          <w:kern w:val="0"/>
          <w:sz w:val="24"/>
          <w:szCs w:val="24"/>
          <w:u w:val="single"/>
        </w:rPr>
        <w:t>1</w:t>
      </w:r>
      <w:r w:rsidR="00AC2936" w:rsidRPr="00747A15">
        <w:rPr>
          <w:rFonts w:ascii="仿宋" w:eastAsia="仿宋" w:hAnsi="仿宋" w:cs="仿宋_GB2312" w:hint="eastAsia"/>
          <w:bCs/>
          <w:color w:val="000000"/>
          <w:kern w:val="0"/>
          <w:sz w:val="24"/>
          <w:szCs w:val="24"/>
        </w:rPr>
        <w:t>日</w:t>
      </w:r>
      <w:r>
        <w:rPr>
          <w:rFonts w:ascii="仿宋" w:eastAsia="仿宋" w:hAnsi="仿宋" w:cs="仿宋_GB2312"/>
          <w:bCs/>
          <w:color w:val="000000"/>
          <w:kern w:val="0"/>
          <w:sz w:val="24"/>
          <w:szCs w:val="24"/>
          <w:u w:val="single"/>
        </w:rPr>
        <w:t>09</w:t>
      </w:r>
      <w:r w:rsidR="00AC2936" w:rsidRPr="00747A15">
        <w:rPr>
          <w:rFonts w:ascii="仿宋" w:eastAsia="仿宋" w:hAnsi="仿宋" w:cs="仿宋_GB2312" w:hint="eastAsia"/>
          <w:bCs/>
          <w:color w:val="000000"/>
          <w:kern w:val="0"/>
          <w:sz w:val="24"/>
          <w:szCs w:val="24"/>
        </w:rPr>
        <w:t>点</w:t>
      </w:r>
      <w:r w:rsidR="00AC2936" w:rsidRPr="00747A15">
        <w:rPr>
          <w:rFonts w:ascii="仿宋" w:eastAsia="仿宋" w:hAnsi="仿宋" w:cs="仿宋_GB2312" w:hint="eastAsia"/>
          <w:bCs/>
          <w:color w:val="000000"/>
          <w:kern w:val="0"/>
          <w:sz w:val="24"/>
          <w:szCs w:val="24"/>
          <w:u w:val="single"/>
        </w:rPr>
        <w:t>30</w:t>
      </w:r>
      <w:r w:rsidR="00AC2936" w:rsidRPr="00747A15">
        <w:rPr>
          <w:rFonts w:ascii="仿宋" w:eastAsia="仿宋" w:hAnsi="仿宋" w:cs="仿宋_GB2312" w:hint="eastAsia"/>
          <w:bCs/>
          <w:color w:val="000000"/>
          <w:kern w:val="0"/>
          <w:sz w:val="24"/>
          <w:szCs w:val="24"/>
        </w:rPr>
        <w:t>分（北京时间）</w:t>
      </w:r>
      <w:r w:rsidR="00AC2936" w:rsidRPr="00747A15">
        <w:rPr>
          <w:rFonts w:ascii="仿宋" w:eastAsia="仿宋" w:hAnsi="仿宋" w:cs="仿宋_GB2312" w:hint="eastAsia"/>
          <w:sz w:val="24"/>
          <w:szCs w:val="24"/>
        </w:rPr>
        <w:t>”</w:t>
      </w:r>
      <w:r w:rsidR="00AC2936" w:rsidRPr="00747A15">
        <w:rPr>
          <w:rFonts w:ascii="仿宋" w:eastAsia="仿宋" w:hAnsi="仿宋" w:cs="仿宋_GB2312" w:hint="eastAsia"/>
          <w:sz w:val="24"/>
          <w:szCs w:val="24"/>
        </w:rPr>
        <w:t>；</w:t>
      </w:r>
      <w:r w:rsidR="00AC2936" w:rsidRPr="00747A15">
        <w:rPr>
          <w:rFonts w:ascii="仿宋" w:eastAsia="仿宋" w:hAnsi="仿宋" w:cs="仿宋_GB2312"/>
          <w:sz w:val="24"/>
          <w:szCs w:val="24"/>
        </w:rPr>
        <w:t>“</w:t>
      </w:r>
      <w:r w:rsidR="00AC2936" w:rsidRPr="00747A15">
        <w:rPr>
          <w:rFonts w:ascii="仿宋" w:eastAsia="仿宋" w:hAnsi="仿宋" w:cs="仿宋_GB2312" w:hint="eastAsia"/>
          <w:color w:val="000000"/>
          <w:kern w:val="0"/>
          <w:sz w:val="24"/>
          <w:szCs w:val="24"/>
        </w:rPr>
        <w:t>五、开启</w:t>
      </w:r>
      <w:r w:rsidR="00AC2936" w:rsidRPr="00747A15">
        <w:rPr>
          <w:rFonts w:ascii="仿宋" w:eastAsia="仿宋" w:hAnsi="仿宋" w:cs="仿宋_GB2312" w:hint="eastAsia"/>
          <w:color w:val="000000"/>
          <w:kern w:val="0"/>
          <w:sz w:val="24"/>
          <w:szCs w:val="24"/>
        </w:rPr>
        <w:t xml:space="preserve"> </w:t>
      </w:r>
      <w:r w:rsidR="00AC2936" w:rsidRPr="00747A15">
        <w:rPr>
          <w:rFonts w:ascii="仿宋" w:eastAsia="仿宋" w:hAnsi="仿宋" w:cs="仿宋_GB2312" w:hint="eastAsia"/>
          <w:bCs/>
          <w:color w:val="000000"/>
          <w:kern w:val="0"/>
          <w:sz w:val="24"/>
          <w:szCs w:val="24"/>
        </w:rPr>
        <w:t>1.时间：</w:t>
      </w:r>
      <w:r w:rsidR="00AC2936" w:rsidRPr="00747A15">
        <w:rPr>
          <w:rFonts w:ascii="仿宋" w:eastAsia="仿宋" w:hAnsi="仿宋" w:cs="仿宋_GB2312" w:hint="eastAsia"/>
          <w:bCs/>
          <w:color w:val="000000"/>
          <w:kern w:val="0"/>
          <w:sz w:val="24"/>
          <w:szCs w:val="24"/>
          <w:u w:val="single"/>
        </w:rPr>
        <w:t>2022</w:t>
      </w:r>
      <w:r w:rsidR="00AC2936" w:rsidRPr="00747A15">
        <w:rPr>
          <w:rFonts w:ascii="仿宋" w:eastAsia="仿宋" w:hAnsi="仿宋" w:cs="仿宋_GB2312" w:hint="eastAsia"/>
          <w:bCs/>
          <w:color w:val="000000"/>
          <w:kern w:val="0"/>
          <w:sz w:val="24"/>
          <w:szCs w:val="24"/>
        </w:rPr>
        <w:t>年</w:t>
      </w:r>
      <w:r w:rsidR="00AC2936" w:rsidRPr="00747A15">
        <w:rPr>
          <w:rFonts w:ascii="仿宋" w:eastAsia="仿宋" w:hAnsi="仿宋" w:cs="仿宋_GB2312" w:hint="eastAsia"/>
          <w:bCs/>
          <w:color w:val="000000"/>
          <w:kern w:val="0"/>
          <w:sz w:val="24"/>
          <w:szCs w:val="24"/>
          <w:u w:val="single"/>
        </w:rPr>
        <w:t>7</w:t>
      </w:r>
      <w:r w:rsidR="00AC2936" w:rsidRPr="00747A15">
        <w:rPr>
          <w:rFonts w:ascii="仿宋" w:eastAsia="仿宋" w:hAnsi="仿宋" w:cs="仿宋_GB2312" w:hint="eastAsia"/>
          <w:bCs/>
          <w:color w:val="000000"/>
          <w:kern w:val="0"/>
          <w:sz w:val="24"/>
          <w:szCs w:val="24"/>
        </w:rPr>
        <w:t>月</w:t>
      </w:r>
      <w:r w:rsidR="00AC2936" w:rsidRPr="00747A15">
        <w:rPr>
          <w:rFonts w:ascii="仿宋" w:eastAsia="仿宋" w:hAnsi="仿宋" w:cs="仿宋_GB2312" w:hint="eastAsia"/>
          <w:bCs/>
          <w:color w:val="000000"/>
          <w:kern w:val="0"/>
          <w:sz w:val="24"/>
          <w:szCs w:val="24"/>
          <w:u w:val="single"/>
        </w:rPr>
        <w:t>26</w:t>
      </w:r>
      <w:r w:rsidR="00AC2936" w:rsidRPr="00747A15">
        <w:rPr>
          <w:rFonts w:ascii="仿宋" w:eastAsia="仿宋" w:hAnsi="仿宋" w:cs="仿宋_GB2312" w:hint="eastAsia"/>
          <w:bCs/>
          <w:color w:val="000000"/>
          <w:kern w:val="0"/>
          <w:sz w:val="24"/>
          <w:szCs w:val="24"/>
        </w:rPr>
        <w:t>日</w:t>
      </w:r>
      <w:r w:rsidR="00AC2936" w:rsidRPr="00747A15">
        <w:rPr>
          <w:rFonts w:ascii="仿宋" w:eastAsia="仿宋" w:hAnsi="仿宋" w:cs="仿宋_GB2312" w:hint="eastAsia"/>
          <w:bCs/>
          <w:color w:val="000000"/>
          <w:kern w:val="0"/>
          <w:sz w:val="24"/>
          <w:szCs w:val="24"/>
          <w:u w:val="single"/>
        </w:rPr>
        <w:t>14</w:t>
      </w:r>
      <w:r w:rsidR="00AC2936" w:rsidRPr="00747A15">
        <w:rPr>
          <w:rFonts w:ascii="仿宋" w:eastAsia="仿宋" w:hAnsi="仿宋" w:cs="仿宋_GB2312" w:hint="eastAsia"/>
          <w:bCs/>
          <w:color w:val="000000"/>
          <w:kern w:val="0"/>
          <w:sz w:val="24"/>
          <w:szCs w:val="24"/>
        </w:rPr>
        <w:t>点</w:t>
      </w:r>
      <w:r w:rsidR="00AC2936" w:rsidRPr="00747A15">
        <w:rPr>
          <w:rFonts w:ascii="仿宋" w:eastAsia="仿宋" w:hAnsi="仿宋" w:cs="仿宋_GB2312" w:hint="eastAsia"/>
          <w:bCs/>
          <w:color w:val="000000"/>
          <w:kern w:val="0"/>
          <w:sz w:val="24"/>
          <w:szCs w:val="24"/>
          <w:u w:val="single"/>
        </w:rPr>
        <w:t>30</w:t>
      </w:r>
      <w:r w:rsidR="00AC2936" w:rsidRPr="00747A15">
        <w:rPr>
          <w:rFonts w:ascii="仿宋" w:eastAsia="仿宋" w:hAnsi="仿宋" w:cs="仿宋_GB2312" w:hint="eastAsia"/>
          <w:bCs/>
          <w:color w:val="000000"/>
          <w:kern w:val="0"/>
          <w:sz w:val="24"/>
          <w:szCs w:val="24"/>
        </w:rPr>
        <w:t>分（北京时间）</w:t>
      </w:r>
      <w:r w:rsidR="00AC2936" w:rsidRPr="00747A15">
        <w:rPr>
          <w:rFonts w:ascii="仿宋" w:eastAsia="仿宋" w:hAnsi="仿宋" w:cs="仿宋_GB2312"/>
          <w:sz w:val="24"/>
          <w:szCs w:val="24"/>
        </w:rPr>
        <w:t>”</w:t>
      </w:r>
      <w:r w:rsidR="00AC2936" w:rsidRPr="00747A15">
        <w:rPr>
          <w:rFonts w:ascii="仿宋" w:eastAsia="仿宋" w:hAnsi="仿宋" w:cs="仿宋_GB2312" w:hint="eastAsia"/>
          <w:sz w:val="24"/>
          <w:szCs w:val="24"/>
        </w:rPr>
        <w:t>更正</w:t>
      </w:r>
      <w:r w:rsidR="00AC2936" w:rsidRPr="00747A15">
        <w:rPr>
          <w:rFonts w:ascii="仿宋" w:eastAsia="仿宋" w:hAnsi="仿宋" w:cs="仿宋_GB2312"/>
          <w:sz w:val="24"/>
          <w:szCs w:val="24"/>
        </w:rPr>
        <w:t>为</w:t>
      </w:r>
      <w:r w:rsidR="00AC2936" w:rsidRPr="00747A15">
        <w:rPr>
          <w:rFonts w:ascii="仿宋" w:eastAsia="仿宋" w:hAnsi="仿宋" w:cs="仿宋_GB2312"/>
          <w:sz w:val="24"/>
          <w:szCs w:val="24"/>
        </w:rPr>
        <w:t>“</w:t>
      </w:r>
      <w:r w:rsidR="00AC2936" w:rsidRPr="00747A15">
        <w:rPr>
          <w:rFonts w:ascii="仿宋" w:eastAsia="仿宋" w:hAnsi="仿宋" w:cs="仿宋_GB2312" w:hint="eastAsia"/>
          <w:color w:val="000000"/>
          <w:kern w:val="0"/>
          <w:sz w:val="24"/>
          <w:szCs w:val="24"/>
        </w:rPr>
        <w:t xml:space="preserve">五、开启 </w:t>
      </w:r>
      <w:r w:rsidR="00AC2936" w:rsidRPr="00747A15">
        <w:rPr>
          <w:rFonts w:ascii="仿宋" w:eastAsia="仿宋" w:hAnsi="仿宋" w:cs="仿宋_GB2312" w:hint="eastAsia"/>
          <w:bCs/>
          <w:color w:val="000000"/>
          <w:kern w:val="0"/>
          <w:sz w:val="24"/>
          <w:szCs w:val="24"/>
        </w:rPr>
        <w:t>1.时间：</w:t>
      </w:r>
      <w:r w:rsidR="00AC2936" w:rsidRPr="00747A15">
        <w:rPr>
          <w:rFonts w:ascii="仿宋" w:eastAsia="仿宋" w:hAnsi="仿宋" w:cs="仿宋_GB2312" w:hint="eastAsia"/>
          <w:bCs/>
          <w:color w:val="000000"/>
          <w:kern w:val="0"/>
          <w:sz w:val="24"/>
          <w:szCs w:val="24"/>
          <w:u w:val="single"/>
        </w:rPr>
        <w:t>2022</w:t>
      </w:r>
      <w:r w:rsidR="00AC2936" w:rsidRPr="00747A15">
        <w:rPr>
          <w:rFonts w:ascii="仿宋" w:eastAsia="仿宋" w:hAnsi="仿宋" w:cs="仿宋_GB2312" w:hint="eastAsia"/>
          <w:bCs/>
          <w:color w:val="000000"/>
          <w:kern w:val="0"/>
          <w:sz w:val="24"/>
          <w:szCs w:val="24"/>
        </w:rPr>
        <w:t>年</w:t>
      </w:r>
      <w:r>
        <w:rPr>
          <w:rFonts w:ascii="仿宋" w:eastAsia="仿宋" w:hAnsi="仿宋" w:cs="仿宋_GB2312"/>
          <w:bCs/>
          <w:color w:val="000000"/>
          <w:kern w:val="0"/>
          <w:sz w:val="24"/>
          <w:szCs w:val="24"/>
          <w:u w:val="single"/>
        </w:rPr>
        <w:t>8</w:t>
      </w:r>
      <w:r w:rsidR="00AC2936" w:rsidRPr="00747A15">
        <w:rPr>
          <w:rFonts w:ascii="仿宋" w:eastAsia="仿宋" w:hAnsi="仿宋" w:cs="仿宋_GB2312" w:hint="eastAsia"/>
          <w:bCs/>
          <w:color w:val="000000"/>
          <w:kern w:val="0"/>
          <w:sz w:val="24"/>
          <w:szCs w:val="24"/>
        </w:rPr>
        <w:t>月</w:t>
      </w:r>
      <w:r>
        <w:rPr>
          <w:rFonts w:ascii="仿宋" w:eastAsia="仿宋" w:hAnsi="仿宋" w:cs="仿宋_GB2312"/>
          <w:bCs/>
          <w:color w:val="000000"/>
          <w:kern w:val="0"/>
          <w:sz w:val="24"/>
          <w:szCs w:val="24"/>
          <w:u w:val="single"/>
        </w:rPr>
        <w:t>1</w:t>
      </w:r>
      <w:r w:rsidR="00AC2936" w:rsidRPr="00747A15">
        <w:rPr>
          <w:rFonts w:ascii="仿宋" w:eastAsia="仿宋" w:hAnsi="仿宋" w:cs="仿宋_GB2312" w:hint="eastAsia"/>
          <w:bCs/>
          <w:color w:val="000000"/>
          <w:kern w:val="0"/>
          <w:sz w:val="24"/>
          <w:szCs w:val="24"/>
        </w:rPr>
        <w:t>日</w:t>
      </w:r>
      <w:r>
        <w:rPr>
          <w:rFonts w:ascii="仿宋" w:eastAsia="仿宋" w:hAnsi="仿宋" w:cs="仿宋_GB2312"/>
          <w:bCs/>
          <w:color w:val="000000"/>
          <w:kern w:val="0"/>
          <w:sz w:val="24"/>
          <w:szCs w:val="24"/>
          <w:u w:val="single"/>
        </w:rPr>
        <w:t>09</w:t>
      </w:r>
      <w:r w:rsidR="00AC2936" w:rsidRPr="00747A15">
        <w:rPr>
          <w:rFonts w:ascii="仿宋" w:eastAsia="仿宋" w:hAnsi="仿宋" w:cs="仿宋_GB2312" w:hint="eastAsia"/>
          <w:bCs/>
          <w:color w:val="000000"/>
          <w:kern w:val="0"/>
          <w:sz w:val="24"/>
          <w:szCs w:val="24"/>
        </w:rPr>
        <w:t>点</w:t>
      </w:r>
      <w:r w:rsidR="00AC2936" w:rsidRPr="00747A15">
        <w:rPr>
          <w:rFonts w:ascii="仿宋" w:eastAsia="仿宋" w:hAnsi="仿宋" w:cs="仿宋_GB2312" w:hint="eastAsia"/>
          <w:bCs/>
          <w:color w:val="000000"/>
          <w:kern w:val="0"/>
          <w:sz w:val="24"/>
          <w:szCs w:val="24"/>
          <w:u w:val="single"/>
        </w:rPr>
        <w:t>30</w:t>
      </w:r>
      <w:r w:rsidR="00AC2936" w:rsidRPr="00747A15">
        <w:rPr>
          <w:rFonts w:ascii="仿宋" w:eastAsia="仿宋" w:hAnsi="仿宋" w:cs="仿宋_GB2312" w:hint="eastAsia"/>
          <w:bCs/>
          <w:color w:val="000000"/>
          <w:kern w:val="0"/>
          <w:sz w:val="24"/>
          <w:szCs w:val="24"/>
        </w:rPr>
        <w:t>分（北京时间）</w:t>
      </w:r>
      <w:r w:rsidR="00AC2936" w:rsidRPr="00747A15">
        <w:rPr>
          <w:rFonts w:ascii="仿宋" w:eastAsia="仿宋" w:hAnsi="仿宋" w:cs="仿宋_GB2312"/>
          <w:sz w:val="24"/>
          <w:szCs w:val="24"/>
        </w:rPr>
        <w:t>”</w:t>
      </w:r>
      <w:r w:rsidR="00AC2936" w:rsidRPr="00747A15">
        <w:rPr>
          <w:rFonts w:ascii="仿宋" w:eastAsia="仿宋" w:hAnsi="仿宋" w:cs="仿宋_GB2312" w:hint="eastAsia"/>
          <w:sz w:val="24"/>
          <w:szCs w:val="24"/>
        </w:rPr>
        <w:t>；第二章 磋商须知 磋商供应商须知前附表中“14.</w:t>
      </w:r>
      <w:r w:rsidR="00AC2936" w:rsidRPr="00747A15">
        <w:rPr>
          <w:rFonts w:ascii="仿宋" w:eastAsia="仿宋" w:hAnsi="仿宋" w:hint="eastAsia"/>
          <w:sz w:val="24"/>
          <w:szCs w:val="24"/>
        </w:rPr>
        <w:t xml:space="preserve"> </w:t>
      </w:r>
      <w:r w:rsidR="00AC2936" w:rsidRPr="00747A15">
        <w:rPr>
          <w:rFonts w:ascii="仿宋" w:eastAsia="仿宋" w:hAnsi="仿宋" w:cs="仿宋_GB2312" w:hint="eastAsia"/>
          <w:sz w:val="24"/>
          <w:szCs w:val="24"/>
        </w:rPr>
        <w:t xml:space="preserve">磋商响应文件递交截止时间 </w:t>
      </w:r>
      <w:r w:rsidR="00AC2936" w:rsidRPr="00747A15">
        <w:rPr>
          <w:rFonts w:ascii="仿宋" w:eastAsia="仿宋" w:hAnsi="仿宋" w:cs="仿宋_GB2312" w:hint="eastAsia"/>
          <w:sz w:val="24"/>
          <w:szCs w:val="24"/>
        </w:rPr>
        <w:t>2022年7月26日14时30分前（北京时间）</w:t>
      </w:r>
      <w:r w:rsidR="00AC2936" w:rsidRPr="00747A15">
        <w:rPr>
          <w:rFonts w:ascii="仿宋" w:eastAsia="仿宋" w:hAnsi="仿宋" w:cs="仿宋_GB2312" w:hint="eastAsia"/>
          <w:sz w:val="24"/>
          <w:szCs w:val="24"/>
        </w:rPr>
        <w:t>”更</w:t>
      </w:r>
      <w:r w:rsidR="00AC2936" w:rsidRPr="00747A15">
        <w:rPr>
          <w:rFonts w:ascii="仿宋" w:eastAsia="仿宋" w:hAnsi="仿宋" w:cs="仿宋_GB2312"/>
          <w:sz w:val="24"/>
          <w:szCs w:val="24"/>
        </w:rPr>
        <w:t>正为</w:t>
      </w:r>
      <w:r w:rsidR="00AC2936" w:rsidRPr="00747A15">
        <w:rPr>
          <w:rFonts w:ascii="仿宋" w:eastAsia="仿宋" w:hAnsi="仿宋" w:cs="仿宋_GB2312" w:hint="eastAsia"/>
          <w:sz w:val="24"/>
          <w:szCs w:val="24"/>
        </w:rPr>
        <w:t>“14. 磋商响应文件递交截止时间 2022年</w:t>
      </w:r>
      <w:r>
        <w:rPr>
          <w:rFonts w:ascii="仿宋" w:eastAsia="仿宋" w:hAnsi="仿宋" w:cs="仿宋_GB2312"/>
          <w:sz w:val="24"/>
          <w:szCs w:val="24"/>
        </w:rPr>
        <w:t>8</w:t>
      </w:r>
      <w:r w:rsidR="00AC2936" w:rsidRPr="00747A15">
        <w:rPr>
          <w:rFonts w:ascii="仿宋" w:eastAsia="仿宋" w:hAnsi="仿宋" w:cs="仿宋_GB2312" w:hint="eastAsia"/>
          <w:sz w:val="24"/>
          <w:szCs w:val="24"/>
        </w:rPr>
        <w:t>月</w:t>
      </w:r>
      <w:r>
        <w:rPr>
          <w:rFonts w:ascii="仿宋" w:eastAsia="仿宋" w:hAnsi="仿宋" w:cs="仿宋_GB2312"/>
          <w:sz w:val="24"/>
          <w:szCs w:val="24"/>
        </w:rPr>
        <w:t>1</w:t>
      </w:r>
      <w:r w:rsidR="00AC2936" w:rsidRPr="00747A15">
        <w:rPr>
          <w:rFonts w:ascii="仿宋" w:eastAsia="仿宋" w:hAnsi="仿宋" w:cs="仿宋_GB2312" w:hint="eastAsia"/>
          <w:sz w:val="24"/>
          <w:szCs w:val="24"/>
        </w:rPr>
        <w:t>日</w:t>
      </w:r>
      <w:r>
        <w:rPr>
          <w:rFonts w:ascii="仿宋" w:eastAsia="仿宋" w:hAnsi="仿宋" w:cs="仿宋_GB2312"/>
          <w:sz w:val="24"/>
          <w:szCs w:val="24"/>
        </w:rPr>
        <w:t>09</w:t>
      </w:r>
      <w:r w:rsidR="00AC2936" w:rsidRPr="00747A15">
        <w:rPr>
          <w:rFonts w:ascii="仿宋" w:eastAsia="仿宋" w:hAnsi="仿宋" w:cs="仿宋_GB2312" w:hint="eastAsia"/>
          <w:sz w:val="24"/>
          <w:szCs w:val="24"/>
        </w:rPr>
        <w:t>时30分前（北京时间）”</w:t>
      </w:r>
      <w:r w:rsidR="009A1DB0" w:rsidRPr="00747A15">
        <w:rPr>
          <w:rFonts w:ascii="仿宋" w:eastAsia="仿宋" w:hAnsi="仿宋" w:cs="仿宋_GB2312" w:hint="eastAsia"/>
          <w:sz w:val="24"/>
          <w:szCs w:val="24"/>
        </w:rPr>
        <w:t>。</w:t>
      </w:r>
    </w:p>
    <w:p w:rsidR="00624BC9" w:rsidRPr="00747A15" w:rsidRDefault="00747A15" w:rsidP="00747A15">
      <w:pPr>
        <w:spacing w:line="360" w:lineRule="auto"/>
        <w:ind w:leftChars="201" w:left="423" w:hanging="1"/>
        <w:rPr>
          <w:rFonts w:ascii="仿宋" w:eastAsia="仿宋" w:hAnsi="仿宋" w:cs="仿宋_GB2312"/>
          <w:sz w:val="24"/>
          <w:szCs w:val="24"/>
        </w:rPr>
      </w:pPr>
      <w:r w:rsidRPr="00747A15">
        <w:rPr>
          <w:rFonts w:ascii="仿宋" w:eastAsia="仿宋" w:hAnsi="仿宋" w:cs="仿宋_GB2312"/>
          <w:sz w:val="24"/>
          <w:szCs w:val="24"/>
        </w:rPr>
        <w:t>2</w:t>
      </w:r>
      <w:r w:rsidR="00817653" w:rsidRPr="00747A15">
        <w:rPr>
          <w:rFonts w:ascii="仿宋" w:eastAsia="仿宋" w:hAnsi="仿宋" w:cs="仿宋_GB2312"/>
          <w:sz w:val="24"/>
          <w:szCs w:val="24"/>
        </w:rPr>
        <w:t>.</w:t>
      </w:r>
      <w:r w:rsidR="00AC2936" w:rsidRPr="00747A15">
        <w:rPr>
          <w:rFonts w:ascii="仿宋" w:eastAsia="仿宋" w:hAnsi="仿宋" w:cs="仿宋_GB2312" w:hint="eastAsia"/>
          <w:sz w:val="24"/>
          <w:szCs w:val="24"/>
        </w:rPr>
        <w:t>“</w:t>
      </w:r>
      <w:r w:rsidR="00AC2936" w:rsidRPr="00747A15">
        <w:rPr>
          <w:rFonts w:ascii="仿宋" w:eastAsia="仿宋" w:hAnsi="仿宋" w:cs="仿宋_GB2312" w:hint="eastAsia"/>
          <w:sz w:val="24"/>
          <w:szCs w:val="24"/>
        </w:rPr>
        <w:t>一、项目基本情况 10.本项目（是/否）专门面向中小微企业：是</w:t>
      </w:r>
      <w:r w:rsidR="00AC2936" w:rsidRPr="00747A15">
        <w:rPr>
          <w:rFonts w:ascii="仿宋" w:eastAsia="仿宋" w:hAnsi="仿宋" w:cs="仿宋_GB2312" w:hint="eastAsia"/>
          <w:sz w:val="24"/>
          <w:szCs w:val="24"/>
        </w:rPr>
        <w:t>”更正为</w:t>
      </w:r>
      <w:r w:rsidR="00AC2936" w:rsidRPr="00747A15">
        <w:rPr>
          <w:rFonts w:ascii="仿宋" w:eastAsia="仿宋" w:hAnsi="仿宋" w:cs="仿宋_GB2312" w:hint="eastAsia"/>
          <w:sz w:val="24"/>
          <w:szCs w:val="24"/>
        </w:rPr>
        <w:t>“一、项目基本情况 10.本项目（是/否）专门面向中</w:t>
      </w:r>
      <w:r w:rsidR="00AC2936" w:rsidRPr="00747A15">
        <w:rPr>
          <w:rFonts w:ascii="仿宋" w:eastAsia="仿宋" w:hAnsi="仿宋" w:cs="仿宋_GB2312" w:hint="eastAsia"/>
          <w:sz w:val="24"/>
          <w:szCs w:val="24"/>
        </w:rPr>
        <w:t>小微企业：否</w:t>
      </w:r>
      <w:r w:rsidR="00AC2936" w:rsidRPr="00747A15">
        <w:rPr>
          <w:rFonts w:ascii="仿宋" w:eastAsia="仿宋" w:hAnsi="仿宋" w:cs="仿宋_GB2312" w:hint="eastAsia"/>
          <w:sz w:val="24"/>
          <w:szCs w:val="24"/>
        </w:rPr>
        <w:t>”</w:t>
      </w:r>
      <w:r w:rsidR="00AC2936" w:rsidRPr="00747A15">
        <w:rPr>
          <w:rFonts w:ascii="仿宋" w:eastAsia="仿宋" w:hAnsi="仿宋" w:cs="仿宋_GB2312" w:hint="eastAsia"/>
          <w:sz w:val="24"/>
          <w:szCs w:val="24"/>
        </w:rPr>
        <w:t>。</w:t>
      </w:r>
    </w:p>
    <w:p w:rsidR="00AC2936" w:rsidRPr="00747A15" w:rsidRDefault="00747A15" w:rsidP="00747A15">
      <w:pPr>
        <w:spacing w:line="360" w:lineRule="auto"/>
        <w:ind w:leftChars="202" w:left="425" w:hanging="1"/>
        <w:rPr>
          <w:rFonts w:ascii="仿宋" w:eastAsia="仿宋" w:hAnsi="仿宋" w:cs="仿宋_GB2312"/>
          <w:sz w:val="24"/>
          <w:szCs w:val="24"/>
        </w:rPr>
      </w:pPr>
      <w:r w:rsidRPr="00747A15">
        <w:rPr>
          <w:rFonts w:ascii="仿宋" w:eastAsia="仿宋" w:hAnsi="仿宋" w:cs="仿宋_GB2312"/>
          <w:sz w:val="24"/>
          <w:szCs w:val="24"/>
        </w:rPr>
        <w:t>3</w:t>
      </w:r>
      <w:r w:rsidR="00817653" w:rsidRPr="00747A15">
        <w:rPr>
          <w:rFonts w:ascii="仿宋" w:eastAsia="仿宋" w:hAnsi="仿宋" w:cs="仿宋_GB2312"/>
          <w:sz w:val="24"/>
          <w:szCs w:val="24"/>
        </w:rPr>
        <w:t>.</w:t>
      </w:r>
      <w:r w:rsidR="00817653" w:rsidRPr="00747A15">
        <w:rPr>
          <w:rFonts w:ascii="仿宋" w:eastAsia="仿宋" w:hAnsi="仿宋" w:cs="仿宋_GB2312" w:hint="eastAsia"/>
          <w:sz w:val="24"/>
          <w:szCs w:val="24"/>
        </w:rPr>
        <w:t>第二章磋商须知磋商供应商须知前附表“13.落实政府采购政策需满足的资格要求：本项目为专门面向中小微企业采购，投标人所投货物应由中小微企业制造，即货物由中小微企业生产且使用该中小微企业商号或者注册商标，并提供《中小企业声明函》，否则将视为无效投标。本招标文件所称“中小企业”详见《政府采购促进中小企业发展管理办法》第二条）。”更正为</w:t>
      </w:r>
      <w:r w:rsidR="00817653" w:rsidRPr="00747A15">
        <w:rPr>
          <w:rFonts w:ascii="仿宋" w:eastAsia="仿宋" w:hAnsi="仿宋" w:cs="仿宋_GB2312"/>
          <w:sz w:val="24"/>
          <w:szCs w:val="24"/>
        </w:rPr>
        <w:t>：</w:t>
      </w:r>
      <w:r w:rsidR="00817653" w:rsidRPr="00747A15">
        <w:rPr>
          <w:rFonts w:ascii="仿宋" w:eastAsia="仿宋" w:hAnsi="仿宋" w:cs="仿宋_GB2312" w:hint="eastAsia"/>
          <w:sz w:val="24"/>
          <w:szCs w:val="24"/>
        </w:rPr>
        <w:t>“</w:t>
      </w:r>
      <w:r w:rsidR="00817653" w:rsidRPr="00747A15">
        <w:rPr>
          <w:rFonts w:ascii="仿宋" w:eastAsia="仿宋" w:hAnsi="仿宋" w:cs="仿宋_GB2312" w:hint="eastAsia"/>
          <w:sz w:val="24"/>
          <w:szCs w:val="24"/>
        </w:rPr>
        <w:t>1</w:t>
      </w:r>
      <w:r w:rsidR="00817653" w:rsidRPr="00747A15">
        <w:rPr>
          <w:rFonts w:ascii="仿宋" w:eastAsia="仿宋" w:hAnsi="仿宋" w:cs="仿宋_GB2312"/>
          <w:sz w:val="24"/>
          <w:szCs w:val="24"/>
        </w:rPr>
        <w:t>3.</w:t>
      </w:r>
      <w:r w:rsidR="00817653" w:rsidRPr="00747A15">
        <w:rPr>
          <w:rFonts w:ascii="仿宋" w:eastAsia="仿宋" w:hAnsi="仿宋" w:cs="仿宋_GB2312" w:hint="eastAsia"/>
          <w:sz w:val="24"/>
          <w:szCs w:val="24"/>
        </w:rPr>
        <w:t>落实政府采购政策需满足的资格要求：</w:t>
      </w:r>
      <w:r w:rsidR="00817653" w:rsidRPr="00747A15">
        <w:rPr>
          <w:rFonts w:ascii="仿宋" w:eastAsia="仿宋" w:hAnsi="仿宋" w:cs="仿宋_GB2312" w:hint="eastAsia"/>
          <w:sz w:val="24"/>
          <w:szCs w:val="24"/>
        </w:rPr>
        <w:t>/”；27.政府采购政策“</w:t>
      </w:r>
      <w:r w:rsidR="00817653" w:rsidRPr="00747A15">
        <w:rPr>
          <w:rFonts w:ascii="仿宋" w:eastAsia="仿宋" w:hAnsi="仿宋" w:cs="仿宋_GB2312" w:hint="eastAsia"/>
          <w:sz w:val="24"/>
          <w:szCs w:val="24"/>
        </w:rPr>
        <w:t>√专门面向中小企业的项目（本项目为专门面向中小企业的项目，不落实中小型价格核减政策，且中小企业声明函须提供所有货物制造商的企业类型为中小微型企业，否则为无效投标）</w:t>
      </w:r>
      <w:r w:rsidR="00817653" w:rsidRPr="00747A15">
        <w:rPr>
          <w:rFonts w:ascii="仿宋" w:eastAsia="仿宋" w:hAnsi="仿宋" w:cs="仿宋_GB2312" w:hint="eastAsia"/>
          <w:sz w:val="24"/>
          <w:szCs w:val="24"/>
        </w:rPr>
        <w:sym w:font="Wingdings 2" w:char="00A3"/>
      </w:r>
      <w:r w:rsidR="00817653" w:rsidRPr="00747A15">
        <w:rPr>
          <w:rFonts w:ascii="仿宋" w:eastAsia="仿宋" w:hAnsi="仿宋" w:cs="仿宋_GB2312" w:hint="eastAsia"/>
          <w:sz w:val="24"/>
          <w:szCs w:val="24"/>
        </w:rPr>
        <w:t>非专门面向中小企业的项目</w:t>
      </w:r>
      <w:r w:rsidR="00817653" w:rsidRPr="00747A15">
        <w:rPr>
          <w:rFonts w:ascii="仿宋" w:eastAsia="仿宋" w:hAnsi="仿宋" w:cs="仿宋_GB2312" w:hint="eastAsia"/>
          <w:sz w:val="24"/>
          <w:szCs w:val="24"/>
        </w:rPr>
        <w:sym w:font="Wingdings 2" w:char="00A3"/>
      </w:r>
      <w:r w:rsidR="00817653" w:rsidRPr="00747A15">
        <w:rPr>
          <w:rFonts w:ascii="仿宋" w:eastAsia="仿宋" w:hAnsi="仿宋" w:cs="仿宋_GB2312" w:hint="eastAsia"/>
          <w:sz w:val="24"/>
          <w:szCs w:val="24"/>
        </w:rPr>
        <w:t>部分分包面向</w:t>
      </w:r>
      <w:r w:rsidR="00817653" w:rsidRPr="00747A15">
        <w:rPr>
          <w:rFonts w:ascii="仿宋" w:eastAsia="仿宋" w:hAnsi="仿宋" w:cs="仿宋_GB2312" w:hint="eastAsia"/>
          <w:sz w:val="24"/>
          <w:szCs w:val="24"/>
        </w:rPr>
        <w:t>”更正</w:t>
      </w:r>
      <w:r w:rsidR="00817653" w:rsidRPr="00747A15">
        <w:rPr>
          <w:rFonts w:ascii="仿宋" w:eastAsia="仿宋" w:hAnsi="仿宋" w:cs="仿宋_GB2312"/>
          <w:sz w:val="24"/>
          <w:szCs w:val="24"/>
        </w:rPr>
        <w:t>为：</w:t>
      </w:r>
      <w:r w:rsidRPr="00747A15">
        <w:rPr>
          <w:rFonts w:ascii="仿宋" w:eastAsia="仿宋" w:hAnsi="仿宋" w:cs="仿宋_GB2312" w:hint="eastAsia"/>
          <w:sz w:val="24"/>
          <w:szCs w:val="24"/>
        </w:rPr>
        <w:t>政府采购政策</w:t>
      </w:r>
      <w:r w:rsidR="00817653" w:rsidRPr="00747A15">
        <w:rPr>
          <w:rFonts w:ascii="仿宋" w:eastAsia="仿宋" w:hAnsi="仿宋" w:cs="仿宋_GB2312" w:hint="eastAsia"/>
          <w:sz w:val="24"/>
          <w:szCs w:val="24"/>
        </w:rPr>
        <w:t>“</w:t>
      </w:r>
      <w:r w:rsidR="00817653" w:rsidRPr="00747A15">
        <w:rPr>
          <w:rFonts w:ascii="仿宋" w:eastAsia="仿宋" w:hAnsi="仿宋" w:cs="仿宋_GB2312" w:hint="eastAsia"/>
          <w:sz w:val="24"/>
          <w:szCs w:val="24"/>
        </w:rPr>
        <w:sym w:font="Wingdings 2" w:char="00A3"/>
      </w:r>
      <w:r w:rsidR="00817653" w:rsidRPr="00747A15">
        <w:rPr>
          <w:rFonts w:ascii="仿宋" w:eastAsia="仿宋" w:hAnsi="仿宋" w:cs="仿宋_GB2312" w:hint="eastAsia"/>
          <w:sz w:val="24"/>
          <w:szCs w:val="24"/>
        </w:rPr>
        <w:t>专门面向中小企业的项目（本项目为专门</w:t>
      </w:r>
      <w:bookmarkStart w:id="6" w:name="_GoBack"/>
      <w:bookmarkEnd w:id="6"/>
      <w:r w:rsidR="00817653" w:rsidRPr="00747A15">
        <w:rPr>
          <w:rFonts w:ascii="仿宋" w:eastAsia="仿宋" w:hAnsi="仿宋" w:cs="仿宋_GB2312" w:hint="eastAsia"/>
          <w:sz w:val="24"/>
          <w:szCs w:val="24"/>
        </w:rPr>
        <w:t>面向中小企业的项目，不落实中小型价格核减政策，且中小企业声明函须提供所有货物制造商的企业类型为中小微型企业，否则为无效投标）√非专门面向中小企业的项目</w:t>
      </w:r>
      <w:r w:rsidR="00817653" w:rsidRPr="00747A15">
        <w:rPr>
          <w:rFonts w:ascii="仿宋" w:eastAsia="仿宋" w:hAnsi="仿宋" w:cs="仿宋_GB2312" w:hint="eastAsia"/>
          <w:sz w:val="24"/>
          <w:szCs w:val="24"/>
        </w:rPr>
        <w:sym w:font="Wingdings 2" w:char="00A3"/>
      </w:r>
      <w:r w:rsidR="00817653" w:rsidRPr="00747A15">
        <w:rPr>
          <w:rFonts w:ascii="仿宋" w:eastAsia="仿宋" w:hAnsi="仿宋" w:cs="仿宋_GB2312" w:hint="eastAsia"/>
          <w:sz w:val="24"/>
          <w:szCs w:val="24"/>
        </w:rPr>
        <w:t>部分分包面向</w:t>
      </w:r>
      <w:r w:rsidR="00817653" w:rsidRPr="00747A15">
        <w:rPr>
          <w:rFonts w:ascii="仿宋" w:eastAsia="仿宋" w:hAnsi="仿宋" w:cs="仿宋_GB2312" w:hint="eastAsia"/>
          <w:sz w:val="24"/>
          <w:szCs w:val="24"/>
        </w:rPr>
        <w:t>”；</w:t>
      </w:r>
    </w:p>
    <w:p w:rsidR="00817653" w:rsidRPr="00747A15" w:rsidRDefault="00747A15" w:rsidP="00747A15">
      <w:pPr>
        <w:spacing w:line="360" w:lineRule="auto"/>
        <w:ind w:firstLineChars="177" w:firstLine="425"/>
        <w:rPr>
          <w:rFonts w:ascii="仿宋" w:eastAsia="仿宋" w:hAnsi="仿宋" w:cs="仿宋_GB2312" w:hint="eastAsia"/>
          <w:sz w:val="24"/>
          <w:szCs w:val="24"/>
        </w:rPr>
      </w:pPr>
      <w:r w:rsidRPr="00747A15">
        <w:rPr>
          <w:rFonts w:ascii="仿宋" w:eastAsia="仿宋" w:hAnsi="仿宋" w:cs="仿宋_GB2312"/>
          <w:sz w:val="24"/>
          <w:szCs w:val="24"/>
        </w:rPr>
        <w:t>4.</w:t>
      </w:r>
      <w:r w:rsidRPr="00747A15">
        <w:rPr>
          <w:rFonts w:ascii="仿宋" w:eastAsia="仿宋" w:hAnsi="仿宋" w:cs="仿宋_GB2312" w:hint="eastAsia"/>
          <w:sz w:val="24"/>
          <w:szCs w:val="24"/>
        </w:rPr>
        <w:t>第四章评审方法、评审标准附件 1《供应商资格审查表》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3444"/>
        <w:gridCol w:w="5991"/>
        <w:gridCol w:w="901"/>
      </w:tblGrid>
      <w:tr w:rsidR="00747A15" w:rsidRPr="00747A15" w:rsidTr="00747A15">
        <w:trPr>
          <w:trHeight w:val="454"/>
          <w:jc w:val="center"/>
        </w:trPr>
        <w:tc>
          <w:tcPr>
            <w:tcW w:w="4564" w:type="pct"/>
            <w:gridSpan w:val="2"/>
            <w:shd w:val="clear" w:color="auto" w:fill="BEBEBE"/>
            <w:vAlign w:val="center"/>
          </w:tcPr>
          <w:p w:rsidR="00747A15" w:rsidRPr="00747A15" w:rsidRDefault="00747A15" w:rsidP="00123D90">
            <w:pPr>
              <w:autoSpaceDE w:val="0"/>
              <w:autoSpaceDN w:val="0"/>
              <w:adjustRightInd w:val="0"/>
              <w:spacing w:line="400" w:lineRule="exact"/>
              <w:jc w:val="center"/>
              <w:rPr>
                <w:rFonts w:ascii="仿宋" w:eastAsia="仿宋" w:hAnsi="仿宋" w:cs="仿宋_GB2312" w:hint="eastAsia"/>
                <w:b/>
                <w:color w:val="000000"/>
                <w:sz w:val="24"/>
              </w:rPr>
            </w:pPr>
            <w:r w:rsidRPr="00747A15">
              <w:rPr>
                <w:rFonts w:ascii="仿宋" w:eastAsia="仿宋" w:hAnsi="仿宋" w:cs="仿宋_GB2312" w:hint="eastAsia"/>
                <w:b/>
                <w:color w:val="000000"/>
                <w:sz w:val="24"/>
              </w:rPr>
              <w:t>供应商需提供的资格条件材料</w:t>
            </w:r>
          </w:p>
        </w:tc>
        <w:tc>
          <w:tcPr>
            <w:tcW w:w="436" w:type="pct"/>
            <w:shd w:val="clear" w:color="auto" w:fill="BEBEBE"/>
          </w:tcPr>
          <w:p w:rsidR="00747A15" w:rsidRPr="00747A15" w:rsidRDefault="00747A15" w:rsidP="00123D90">
            <w:pPr>
              <w:autoSpaceDE w:val="0"/>
              <w:autoSpaceDN w:val="0"/>
              <w:adjustRightInd w:val="0"/>
              <w:spacing w:line="400" w:lineRule="exact"/>
              <w:jc w:val="center"/>
              <w:rPr>
                <w:rFonts w:ascii="仿宋" w:eastAsia="仿宋" w:hAnsi="仿宋" w:cs="仿宋_GB2312" w:hint="eastAsia"/>
                <w:b/>
                <w:color w:val="000000"/>
                <w:sz w:val="24"/>
              </w:rPr>
            </w:pPr>
            <w:r w:rsidRPr="00747A15">
              <w:rPr>
                <w:rFonts w:ascii="仿宋" w:eastAsia="仿宋" w:hAnsi="仿宋" w:cs="仿宋_GB2312" w:hint="eastAsia"/>
                <w:b/>
                <w:color w:val="000000"/>
                <w:sz w:val="24"/>
              </w:rPr>
              <w:t>页码</w:t>
            </w:r>
          </w:p>
        </w:tc>
      </w:tr>
      <w:tr w:rsidR="00747A15" w:rsidRPr="00747A15" w:rsidTr="00747A15">
        <w:trPr>
          <w:trHeight w:val="454"/>
          <w:jc w:val="center"/>
        </w:trPr>
        <w:tc>
          <w:tcPr>
            <w:tcW w:w="1666" w:type="pct"/>
            <w:vAlign w:val="center"/>
          </w:tcPr>
          <w:p w:rsidR="00747A15" w:rsidRPr="00747A15" w:rsidRDefault="00747A15" w:rsidP="00123D90">
            <w:pPr>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 xml:space="preserve">具有独立承担民事责任的能力 </w:t>
            </w:r>
          </w:p>
        </w:tc>
        <w:tc>
          <w:tcPr>
            <w:tcW w:w="2898" w:type="pct"/>
            <w:vAlign w:val="center"/>
          </w:tcPr>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（1）供应商为企业的，提供有效的营业执照复印件。</w:t>
            </w:r>
          </w:p>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（2）供应商为事业单位的，提供有效的事业单位法人证书复印件。</w:t>
            </w:r>
          </w:p>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（3）供应商为社会团体的，提供有效的社会团体法人登记证书复印件。</w:t>
            </w:r>
          </w:p>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（4）供应商为合伙企业、个体工商户的，提供有效的营业执照复印件。</w:t>
            </w:r>
          </w:p>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（5）供应商为非企业专业服务机构的，提供有效的执</w:t>
            </w:r>
            <w:r w:rsidRPr="00747A15">
              <w:rPr>
                <w:rFonts w:ascii="仿宋" w:eastAsia="仿宋" w:hAnsi="仿宋" w:cs="仿宋_GB2312" w:hint="eastAsia"/>
                <w:color w:val="000000"/>
                <w:sz w:val="24"/>
                <w:lang w:val="hr-HR"/>
              </w:rPr>
              <w:lastRenderedPageBreak/>
              <w:t>业许可证等证明材料复印件。</w:t>
            </w:r>
          </w:p>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（6）供应商为自然人的，提供有效的自然人身份证件复印件（仅限中国公民）。</w:t>
            </w:r>
          </w:p>
          <w:p w:rsidR="00747A15" w:rsidRPr="00747A15" w:rsidRDefault="00747A15" w:rsidP="00123D90">
            <w:pPr>
              <w:autoSpaceDE w:val="0"/>
              <w:autoSpaceDN w:val="0"/>
              <w:adjustRightInd w:val="0"/>
              <w:spacing w:line="400" w:lineRule="exact"/>
              <w:jc w:val="left"/>
              <w:rPr>
                <w:rFonts w:ascii="仿宋" w:eastAsia="仿宋" w:hAnsi="仿宋" w:cs="仿宋_GB2312" w:hint="eastAsia"/>
                <w:bCs/>
                <w:color w:val="000000"/>
                <w:sz w:val="24"/>
              </w:rPr>
            </w:pPr>
            <w:r w:rsidRPr="00747A15">
              <w:rPr>
                <w:rFonts w:ascii="仿宋" w:eastAsia="仿宋" w:hAnsi="仿宋" w:cs="仿宋_GB2312" w:hint="eastAsia"/>
                <w:color w:val="000000"/>
                <w:sz w:val="24"/>
                <w:lang w:val="hr-HR"/>
              </w:rPr>
              <w:t>（7）其他供应商应按照有关法律、法规和规章规定，提供有效的相应具体证照复印件。</w:t>
            </w:r>
          </w:p>
        </w:tc>
        <w:tc>
          <w:tcPr>
            <w:tcW w:w="436" w:type="pct"/>
          </w:tcPr>
          <w:p w:rsidR="00747A15" w:rsidRPr="00747A15" w:rsidRDefault="00747A15" w:rsidP="00123D90">
            <w:pPr>
              <w:autoSpaceDE w:val="0"/>
              <w:autoSpaceDN w:val="0"/>
              <w:adjustRightInd w:val="0"/>
              <w:spacing w:line="400" w:lineRule="exact"/>
              <w:jc w:val="left"/>
              <w:rPr>
                <w:rFonts w:ascii="仿宋" w:eastAsia="仿宋" w:hAnsi="仿宋" w:cs="仿宋_GB2312" w:hint="eastAsia"/>
                <w:bCs/>
                <w:color w:val="000000"/>
                <w:sz w:val="24"/>
              </w:rPr>
            </w:pPr>
          </w:p>
        </w:tc>
      </w:tr>
      <w:tr w:rsidR="00747A15" w:rsidRPr="00747A15" w:rsidTr="00747A15">
        <w:trPr>
          <w:trHeight w:val="454"/>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kern w:val="0"/>
                <w:sz w:val="24"/>
              </w:rPr>
            </w:pPr>
            <w:r w:rsidRPr="00747A15">
              <w:rPr>
                <w:rFonts w:ascii="仿宋" w:eastAsia="仿宋" w:hAnsi="仿宋" w:cs="仿宋_GB2312" w:hint="eastAsia"/>
                <w:color w:val="000000"/>
                <w:sz w:val="24"/>
                <w:lang w:val="hr-HR"/>
              </w:rPr>
              <w:lastRenderedPageBreak/>
              <w:t>具有良好的商业信誉和健全的财务会计制度</w:t>
            </w:r>
          </w:p>
        </w:tc>
        <w:tc>
          <w:tcPr>
            <w:tcW w:w="2898" w:type="pct"/>
            <w:vAlign w:val="center"/>
          </w:tcPr>
          <w:p w:rsidR="00747A15" w:rsidRPr="00747A15" w:rsidRDefault="00747A15" w:rsidP="00123D90">
            <w:pPr>
              <w:snapToGrid w:val="0"/>
              <w:spacing w:line="400" w:lineRule="exact"/>
              <w:rPr>
                <w:rFonts w:ascii="仿宋" w:eastAsia="仿宋" w:hAnsi="仿宋" w:cs="仿宋_GB2312" w:hint="eastAsia"/>
                <w:bCs/>
                <w:color w:val="000000"/>
                <w:sz w:val="24"/>
                <w:lang w:val="hr-HR"/>
              </w:rPr>
            </w:pPr>
            <w:r w:rsidRPr="00747A15">
              <w:rPr>
                <w:rFonts w:ascii="仿宋" w:eastAsia="仿宋" w:hAnsi="仿宋" w:cs="仿宋_GB2312" w:hint="eastAsia"/>
                <w:bCs/>
                <w:color w:val="000000"/>
                <w:sz w:val="24"/>
                <w:lang w:val="hr-HR"/>
              </w:rPr>
              <w:t>具有良好的商业信誉和健全的财务会计制度，且经营期间财务状况无不良信用记录的声明函。</w:t>
            </w:r>
          </w:p>
        </w:tc>
        <w:tc>
          <w:tcPr>
            <w:tcW w:w="436" w:type="pct"/>
          </w:tcPr>
          <w:p w:rsidR="00747A15" w:rsidRPr="00747A15" w:rsidRDefault="00747A15" w:rsidP="00123D90">
            <w:pPr>
              <w:snapToGrid w:val="0"/>
              <w:spacing w:line="400" w:lineRule="exact"/>
              <w:rPr>
                <w:rFonts w:ascii="仿宋" w:eastAsia="仿宋" w:hAnsi="仿宋" w:cs="仿宋_GB2312" w:hint="eastAsia"/>
                <w:bCs/>
                <w:color w:val="000000"/>
                <w:sz w:val="24"/>
              </w:rPr>
            </w:pPr>
          </w:p>
        </w:tc>
      </w:tr>
      <w:tr w:rsidR="00747A15" w:rsidRPr="00747A15" w:rsidTr="00747A15">
        <w:trPr>
          <w:trHeight w:val="454"/>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具有履行合同所必需的设备和专业技术能力</w:t>
            </w:r>
          </w:p>
        </w:tc>
        <w:tc>
          <w:tcPr>
            <w:tcW w:w="2898" w:type="pct"/>
            <w:vAlign w:val="center"/>
          </w:tcPr>
          <w:p w:rsidR="00747A15" w:rsidRPr="00747A15" w:rsidRDefault="00747A15" w:rsidP="00123D90">
            <w:pPr>
              <w:snapToGrid w:val="0"/>
              <w:spacing w:line="400" w:lineRule="exact"/>
              <w:rPr>
                <w:rFonts w:ascii="仿宋" w:eastAsia="仿宋" w:hAnsi="仿宋" w:cs="仿宋_GB2312" w:hint="eastAsia"/>
                <w:bCs/>
                <w:color w:val="000000"/>
                <w:sz w:val="24"/>
              </w:rPr>
            </w:pPr>
            <w:r w:rsidRPr="00747A15">
              <w:rPr>
                <w:rFonts w:ascii="仿宋" w:eastAsia="仿宋" w:hAnsi="仿宋" w:cs="仿宋_GB2312" w:hint="eastAsia"/>
                <w:bCs/>
                <w:color w:val="000000"/>
                <w:sz w:val="24"/>
              </w:rPr>
              <w:t>磋商供应商履行合同所必须的设备和专业技术能力的证明材料。</w:t>
            </w:r>
          </w:p>
        </w:tc>
        <w:tc>
          <w:tcPr>
            <w:tcW w:w="436" w:type="pct"/>
          </w:tcPr>
          <w:p w:rsidR="00747A15" w:rsidRPr="00747A15" w:rsidRDefault="00747A15" w:rsidP="00123D90">
            <w:pPr>
              <w:snapToGrid w:val="0"/>
              <w:spacing w:line="400" w:lineRule="exact"/>
              <w:rPr>
                <w:rFonts w:ascii="仿宋" w:eastAsia="仿宋" w:hAnsi="仿宋" w:cs="仿宋_GB2312" w:hint="eastAsia"/>
                <w:bCs/>
                <w:color w:val="000000"/>
                <w:sz w:val="24"/>
              </w:rPr>
            </w:pPr>
          </w:p>
        </w:tc>
      </w:tr>
      <w:tr w:rsidR="00747A15" w:rsidRPr="00747A15" w:rsidTr="00747A15">
        <w:trPr>
          <w:trHeight w:val="454"/>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有依法缴纳税收的良好记录</w:t>
            </w:r>
          </w:p>
        </w:tc>
        <w:tc>
          <w:tcPr>
            <w:tcW w:w="2898" w:type="pct"/>
            <w:vAlign w:val="center"/>
          </w:tcPr>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kern w:val="0"/>
                <w:szCs w:val="21"/>
              </w:rPr>
            </w:pPr>
            <w:r w:rsidRPr="00747A15">
              <w:rPr>
                <w:rFonts w:ascii="仿宋" w:eastAsia="仿宋" w:hAnsi="仿宋" w:cs="仿宋_GB2312" w:hint="eastAsia"/>
                <w:color w:val="000000"/>
                <w:sz w:val="24"/>
                <w:lang w:val="hr-HR"/>
              </w:rPr>
              <w:t>供应商在公司经营存续期间无任何缴纳税收等方面失信记录的声明函。</w:t>
            </w:r>
          </w:p>
        </w:tc>
        <w:tc>
          <w:tcPr>
            <w:tcW w:w="436" w:type="pct"/>
          </w:tcPr>
          <w:p w:rsidR="00747A15" w:rsidRPr="00747A15" w:rsidRDefault="00747A15" w:rsidP="00123D90">
            <w:pPr>
              <w:autoSpaceDE w:val="0"/>
              <w:autoSpaceDN w:val="0"/>
              <w:adjustRightInd w:val="0"/>
              <w:spacing w:line="400" w:lineRule="exact"/>
              <w:jc w:val="left"/>
              <w:rPr>
                <w:rFonts w:ascii="仿宋" w:eastAsia="仿宋" w:hAnsi="仿宋" w:cs="仿宋_GB2312" w:hint="eastAsia"/>
                <w:bCs/>
                <w:color w:val="000000"/>
                <w:sz w:val="24"/>
              </w:rPr>
            </w:pPr>
          </w:p>
        </w:tc>
      </w:tr>
      <w:tr w:rsidR="00747A15" w:rsidRPr="00747A15" w:rsidTr="00747A15">
        <w:trPr>
          <w:trHeight w:val="454"/>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有依法缴纳社会保障资金的良好记录</w:t>
            </w:r>
          </w:p>
        </w:tc>
        <w:tc>
          <w:tcPr>
            <w:tcW w:w="2898" w:type="pct"/>
            <w:vAlign w:val="center"/>
          </w:tcPr>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kern w:val="0"/>
                <w:szCs w:val="21"/>
              </w:rPr>
            </w:pPr>
            <w:r w:rsidRPr="00747A15">
              <w:rPr>
                <w:rFonts w:ascii="仿宋" w:eastAsia="仿宋" w:hAnsi="仿宋" w:cs="仿宋_GB2312" w:hint="eastAsia"/>
                <w:color w:val="000000"/>
                <w:sz w:val="24"/>
                <w:lang w:val="hr-HR"/>
              </w:rPr>
              <w:t>供应商在公司经营存续期间无任何缴社保收等方面失信记录的声明函。</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bCs/>
                <w:color w:val="000000"/>
                <w:sz w:val="24"/>
              </w:rPr>
            </w:pPr>
          </w:p>
        </w:tc>
      </w:tr>
      <w:tr w:rsidR="00747A15" w:rsidRPr="00747A15" w:rsidTr="00747A15">
        <w:trPr>
          <w:trHeight w:val="454"/>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参加采购活动前三年内，在经营活动中没有重大违法记录</w:t>
            </w:r>
          </w:p>
        </w:tc>
        <w:tc>
          <w:tcPr>
            <w:tcW w:w="2898"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bCs/>
                <w:color w:val="000000"/>
                <w:sz w:val="24"/>
              </w:rPr>
              <w:t>参加</w:t>
            </w:r>
            <w:r w:rsidRPr="00747A15">
              <w:rPr>
                <w:rFonts w:ascii="仿宋" w:eastAsia="仿宋" w:hAnsi="仿宋" w:cs="仿宋_GB2312" w:hint="eastAsia"/>
                <w:color w:val="000000"/>
                <w:sz w:val="24"/>
                <w:lang w:val="zh-CN"/>
              </w:rPr>
              <w:t>采购活动前</w:t>
            </w:r>
            <w:r w:rsidRPr="00747A15">
              <w:rPr>
                <w:rFonts w:ascii="仿宋" w:eastAsia="仿宋" w:hAnsi="仿宋" w:cs="仿宋_GB2312" w:hint="eastAsia"/>
                <w:color w:val="000000"/>
                <w:sz w:val="24"/>
              </w:rPr>
              <w:t>3年内在经营活动中没有重大违法记录的书面声明。</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bCs/>
                <w:color w:val="000000"/>
                <w:sz w:val="24"/>
              </w:rPr>
            </w:pPr>
          </w:p>
        </w:tc>
      </w:tr>
      <w:tr w:rsidR="00747A15" w:rsidRPr="00747A15" w:rsidTr="00747A15">
        <w:trPr>
          <w:trHeight w:val="391"/>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法律、行政法规规定的其他条件</w:t>
            </w:r>
          </w:p>
        </w:tc>
        <w:tc>
          <w:tcPr>
            <w:tcW w:w="2898"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具备法律、行政法规规定的其他条件的证明材料。</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p>
        </w:tc>
      </w:tr>
      <w:tr w:rsidR="00747A15" w:rsidRPr="00747A15" w:rsidTr="00747A15">
        <w:trPr>
          <w:trHeight w:val="391"/>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bCs/>
                <w:color w:val="000000"/>
                <w:sz w:val="24"/>
                <w:lang w:val="hr-HR"/>
              </w:rPr>
              <w:t>落实政府采购政策需满足的资格要求</w:t>
            </w:r>
          </w:p>
        </w:tc>
        <w:tc>
          <w:tcPr>
            <w:tcW w:w="2898"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bCs/>
                <w:color w:val="000000"/>
                <w:sz w:val="24"/>
                <w:lang w:val="hr-HR"/>
              </w:rPr>
              <w:t>本项目为专门面向中小微企业采购，投标人所投货物应由中小微企业制造，即货物由中小微企业生产且使用该中小微企业商号或者注册商标，并提供《中小企业声明函》，否则将视为无效投标。本招标文件所称“中小企业”详见《政府采购促进中小企业发展管理办法》第二条）。</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p>
        </w:tc>
      </w:tr>
      <w:tr w:rsidR="00747A15" w:rsidRPr="00747A15" w:rsidTr="00747A15">
        <w:trPr>
          <w:trHeight w:val="454"/>
          <w:jc w:val="center"/>
        </w:trPr>
        <w:tc>
          <w:tcPr>
            <w:tcW w:w="1666" w:type="pct"/>
            <w:vAlign w:val="center"/>
          </w:tcPr>
          <w:p w:rsidR="00747A15" w:rsidRPr="00747A15" w:rsidRDefault="00747A15" w:rsidP="00123D90">
            <w:pPr>
              <w:widowControl/>
              <w:adjustRightInd w:val="0"/>
              <w:snapToGri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供应商在“信用中国”网站（www.creditchina.gov.cn）无不良记录及失信记录且在中国政府采购网（www.ccgp.gov.cn）无严重违法失信行为信息记录(查询截止时点:以投标截止当日查询结果为准)</w:t>
            </w:r>
          </w:p>
        </w:tc>
        <w:tc>
          <w:tcPr>
            <w:tcW w:w="2898"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由采购人和采购代理机构查询并打印存档。</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p>
        </w:tc>
      </w:tr>
      <w:tr w:rsidR="00747A15" w:rsidRPr="00747A15" w:rsidTr="00747A15">
        <w:trPr>
          <w:trHeight w:val="454"/>
          <w:jc w:val="center"/>
        </w:trPr>
        <w:tc>
          <w:tcPr>
            <w:tcW w:w="1666" w:type="pct"/>
            <w:vAlign w:val="center"/>
          </w:tcPr>
          <w:p w:rsidR="00747A15" w:rsidRPr="00747A15" w:rsidRDefault="00747A15" w:rsidP="00123D90">
            <w:pPr>
              <w:widowControl/>
              <w:adjustRightInd w:val="0"/>
              <w:snapToGri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单位负责人为同一人或者存在直接控股、管理关系的不同供</w:t>
            </w:r>
            <w:r w:rsidRPr="00747A15">
              <w:rPr>
                <w:rFonts w:ascii="仿宋" w:eastAsia="仿宋" w:hAnsi="仿宋" w:cs="仿宋_GB2312" w:hint="eastAsia"/>
                <w:color w:val="000000"/>
                <w:sz w:val="24"/>
                <w:lang w:val="hr-HR"/>
              </w:rPr>
              <w:lastRenderedPageBreak/>
              <w:t>应商，不得参加本项目同一合同项下的采购活动</w:t>
            </w:r>
          </w:p>
        </w:tc>
        <w:tc>
          <w:tcPr>
            <w:tcW w:w="2898"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lastRenderedPageBreak/>
              <w:t>单位负责人为同一人或者存在直接控股、管理关系的不同供应商，不得参加本项目同一合同项下的采购活动</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p>
        </w:tc>
      </w:tr>
      <w:tr w:rsidR="00747A15" w:rsidRPr="00747A15" w:rsidTr="00747A15">
        <w:trPr>
          <w:trHeight w:val="454"/>
          <w:jc w:val="center"/>
        </w:trPr>
        <w:tc>
          <w:tcPr>
            <w:tcW w:w="1666" w:type="pct"/>
            <w:vAlign w:val="center"/>
          </w:tcPr>
          <w:p w:rsidR="00747A15" w:rsidRPr="00747A15" w:rsidRDefault="00747A15" w:rsidP="00123D90">
            <w:pPr>
              <w:widowControl/>
              <w:adjustRightInd w:val="0"/>
              <w:snapToGri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lastRenderedPageBreak/>
              <w:t>为本采购项目提供整体设计、规范编制或者项目管理、监理、检测等服务的，不得再参加本项目的其他招标采购活动</w:t>
            </w:r>
          </w:p>
        </w:tc>
        <w:tc>
          <w:tcPr>
            <w:tcW w:w="2898"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为本采购项目提供整体设计、规范编制或者项目管理、监理、检测等服务的，不得再参加本项目的其他招标采购活动</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p>
        </w:tc>
      </w:tr>
    </w:tbl>
    <w:p w:rsidR="00AC2936" w:rsidRPr="00747A15" w:rsidRDefault="00747A15" w:rsidP="00747A15">
      <w:pPr>
        <w:spacing w:line="360" w:lineRule="auto"/>
        <w:rPr>
          <w:rFonts w:ascii="仿宋" w:eastAsia="仿宋" w:hAnsi="仿宋" w:cs="仿宋_GB2312"/>
          <w:sz w:val="24"/>
          <w:szCs w:val="24"/>
          <w:lang w:val="hr-HR"/>
        </w:rPr>
      </w:pPr>
      <w:r w:rsidRPr="00747A15">
        <w:rPr>
          <w:rFonts w:ascii="仿宋" w:eastAsia="仿宋" w:hAnsi="仿宋" w:cs="仿宋_GB2312" w:hint="eastAsia"/>
          <w:sz w:val="24"/>
          <w:szCs w:val="24"/>
          <w:lang w:val="hr-HR"/>
        </w:rPr>
        <w:t>更正</w:t>
      </w:r>
      <w:r w:rsidRPr="00747A15">
        <w:rPr>
          <w:rFonts w:ascii="仿宋" w:eastAsia="仿宋" w:hAnsi="仿宋" w:cs="仿宋_GB2312"/>
          <w:sz w:val="24"/>
          <w:szCs w:val="24"/>
          <w:lang w:val="hr-HR"/>
        </w:rPr>
        <w:t>为：</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3444"/>
        <w:gridCol w:w="5991"/>
        <w:gridCol w:w="901"/>
      </w:tblGrid>
      <w:tr w:rsidR="00747A15" w:rsidRPr="00747A15" w:rsidTr="00123D90">
        <w:trPr>
          <w:trHeight w:val="454"/>
          <w:jc w:val="center"/>
        </w:trPr>
        <w:tc>
          <w:tcPr>
            <w:tcW w:w="4563" w:type="pct"/>
            <w:gridSpan w:val="2"/>
            <w:shd w:val="clear" w:color="auto" w:fill="BEBEBE"/>
            <w:vAlign w:val="center"/>
          </w:tcPr>
          <w:p w:rsidR="00747A15" w:rsidRPr="00747A15" w:rsidRDefault="00747A15" w:rsidP="00123D90">
            <w:pPr>
              <w:autoSpaceDE w:val="0"/>
              <w:autoSpaceDN w:val="0"/>
              <w:adjustRightInd w:val="0"/>
              <w:spacing w:line="400" w:lineRule="exact"/>
              <w:jc w:val="center"/>
              <w:rPr>
                <w:rFonts w:ascii="仿宋" w:eastAsia="仿宋" w:hAnsi="仿宋" w:cs="仿宋_GB2312" w:hint="eastAsia"/>
                <w:b/>
                <w:color w:val="000000"/>
                <w:sz w:val="24"/>
              </w:rPr>
            </w:pPr>
            <w:r w:rsidRPr="00747A15">
              <w:rPr>
                <w:rFonts w:ascii="仿宋" w:eastAsia="仿宋" w:hAnsi="仿宋" w:cs="仿宋_GB2312" w:hint="eastAsia"/>
                <w:b/>
                <w:color w:val="000000"/>
                <w:sz w:val="24"/>
              </w:rPr>
              <w:t>供应商需提供的资格条件材料</w:t>
            </w:r>
          </w:p>
        </w:tc>
        <w:tc>
          <w:tcPr>
            <w:tcW w:w="436" w:type="pct"/>
            <w:shd w:val="clear" w:color="auto" w:fill="BEBEBE"/>
          </w:tcPr>
          <w:p w:rsidR="00747A15" w:rsidRPr="00747A15" w:rsidRDefault="00747A15" w:rsidP="00123D90">
            <w:pPr>
              <w:autoSpaceDE w:val="0"/>
              <w:autoSpaceDN w:val="0"/>
              <w:adjustRightInd w:val="0"/>
              <w:spacing w:line="400" w:lineRule="exact"/>
              <w:jc w:val="center"/>
              <w:rPr>
                <w:rFonts w:ascii="仿宋" w:eastAsia="仿宋" w:hAnsi="仿宋" w:cs="仿宋_GB2312" w:hint="eastAsia"/>
                <w:b/>
                <w:color w:val="000000"/>
                <w:sz w:val="24"/>
              </w:rPr>
            </w:pPr>
            <w:r w:rsidRPr="00747A15">
              <w:rPr>
                <w:rFonts w:ascii="仿宋" w:eastAsia="仿宋" w:hAnsi="仿宋" w:cs="仿宋_GB2312" w:hint="eastAsia"/>
                <w:b/>
                <w:color w:val="000000"/>
                <w:sz w:val="24"/>
              </w:rPr>
              <w:t>页码</w:t>
            </w:r>
          </w:p>
        </w:tc>
      </w:tr>
      <w:tr w:rsidR="00747A15" w:rsidRPr="00747A15" w:rsidTr="00123D90">
        <w:trPr>
          <w:trHeight w:val="454"/>
          <w:jc w:val="center"/>
        </w:trPr>
        <w:tc>
          <w:tcPr>
            <w:tcW w:w="1666" w:type="pct"/>
            <w:vAlign w:val="center"/>
          </w:tcPr>
          <w:p w:rsidR="00747A15" w:rsidRPr="00747A15" w:rsidRDefault="00747A15" w:rsidP="00123D90">
            <w:pPr>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 xml:space="preserve">具有独立承担民事责任的能力 </w:t>
            </w:r>
          </w:p>
        </w:tc>
        <w:tc>
          <w:tcPr>
            <w:tcW w:w="2897" w:type="pct"/>
            <w:vAlign w:val="center"/>
          </w:tcPr>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（1）供应商为企业的，提供有效的营业执照复印件。</w:t>
            </w:r>
          </w:p>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（2）供应商为事业单位的，提供有效的事业单位法人证书复印件。</w:t>
            </w:r>
          </w:p>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（3）供应商为社会团体的，提供有效的社会团体法人登记证书复印件。</w:t>
            </w:r>
          </w:p>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（4）供应商为合伙企业、个体工商户的，提供有效的营业执照复印件。</w:t>
            </w:r>
          </w:p>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（5）供应商为非企业专业服务机构的，提供有效的执业许可证等证明材料复印件。</w:t>
            </w:r>
          </w:p>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（6）供应商为自然人的，提供有效的自然人身份证件复印件（仅限中国公民）。</w:t>
            </w:r>
          </w:p>
          <w:p w:rsidR="00747A15" w:rsidRPr="00747A15" w:rsidRDefault="00747A15" w:rsidP="00123D90">
            <w:pPr>
              <w:autoSpaceDE w:val="0"/>
              <w:autoSpaceDN w:val="0"/>
              <w:adjustRightInd w:val="0"/>
              <w:spacing w:line="400" w:lineRule="exact"/>
              <w:jc w:val="left"/>
              <w:rPr>
                <w:rFonts w:ascii="仿宋" w:eastAsia="仿宋" w:hAnsi="仿宋" w:cs="仿宋_GB2312" w:hint="eastAsia"/>
                <w:bCs/>
                <w:color w:val="000000"/>
                <w:sz w:val="24"/>
              </w:rPr>
            </w:pPr>
            <w:r w:rsidRPr="00747A15">
              <w:rPr>
                <w:rFonts w:ascii="仿宋" w:eastAsia="仿宋" w:hAnsi="仿宋" w:cs="仿宋_GB2312" w:hint="eastAsia"/>
                <w:color w:val="000000"/>
                <w:sz w:val="24"/>
                <w:lang w:val="hr-HR"/>
              </w:rPr>
              <w:t>（7）其他供应商应按照有关法律、法规和规章规定，提供有效的相应具体证照复印件。</w:t>
            </w:r>
          </w:p>
        </w:tc>
        <w:tc>
          <w:tcPr>
            <w:tcW w:w="436" w:type="pct"/>
          </w:tcPr>
          <w:p w:rsidR="00747A15" w:rsidRPr="00747A15" w:rsidRDefault="00747A15" w:rsidP="00123D90">
            <w:pPr>
              <w:autoSpaceDE w:val="0"/>
              <w:autoSpaceDN w:val="0"/>
              <w:adjustRightInd w:val="0"/>
              <w:spacing w:line="400" w:lineRule="exact"/>
              <w:jc w:val="left"/>
              <w:rPr>
                <w:rFonts w:ascii="仿宋" w:eastAsia="仿宋" w:hAnsi="仿宋" w:cs="仿宋_GB2312" w:hint="eastAsia"/>
                <w:bCs/>
                <w:color w:val="000000"/>
                <w:sz w:val="24"/>
              </w:rPr>
            </w:pPr>
          </w:p>
        </w:tc>
      </w:tr>
      <w:tr w:rsidR="00747A15" w:rsidRPr="00747A15" w:rsidTr="00123D90">
        <w:trPr>
          <w:trHeight w:val="454"/>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kern w:val="0"/>
                <w:sz w:val="24"/>
              </w:rPr>
            </w:pPr>
            <w:r w:rsidRPr="00747A15">
              <w:rPr>
                <w:rFonts w:ascii="仿宋" w:eastAsia="仿宋" w:hAnsi="仿宋" w:cs="仿宋_GB2312" w:hint="eastAsia"/>
                <w:color w:val="000000"/>
                <w:sz w:val="24"/>
                <w:lang w:val="hr-HR"/>
              </w:rPr>
              <w:t>具有良好的商业信誉和健全的财务会计制度</w:t>
            </w:r>
          </w:p>
        </w:tc>
        <w:tc>
          <w:tcPr>
            <w:tcW w:w="2897" w:type="pct"/>
            <w:vAlign w:val="center"/>
          </w:tcPr>
          <w:p w:rsidR="00747A15" w:rsidRPr="00747A15" w:rsidRDefault="00747A15" w:rsidP="00123D90">
            <w:pPr>
              <w:snapToGrid w:val="0"/>
              <w:spacing w:line="400" w:lineRule="exact"/>
              <w:rPr>
                <w:rFonts w:ascii="仿宋" w:eastAsia="仿宋" w:hAnsi="仿宋" w:cs="仿宋_GB2312" w:hint="eastAsia"/>
                <w:bCs/>
                <w:color w:val="000000"/>
                <w:sz w:val="24"/>
                <w:lang w:val="hr-HR"/>
              </w:rPr>
            </w:pPr>
            <w:r w:rsidRPr="00747A15">
              <w:rPr>
                <w:rFonts w:ascii="仿宋" w:eastAsia="仿宋" w:hAnsi="仿宋" w:cs="仿宋_GB2312" w:hint="eastAsia"/>
                <w:bCs/>
                <w:color w:val="000000"/>
                <w:sz w:val="24"/>
                <w:lang w:val="hr-HR"/>
              </w:rPr>
              <w:t>具有良好的商业信誉和健全的财务会计制度，且经营期间财务状况无不良信用记录的声明函。</w:t>
            </w:r>
          </w:p>
        </w:tc>
        <w:tc>
          <w:tcPr>
            <w:tcW w:w="436" w:type="pct"/>
          </w:tcPr>
          <w:p w:rsidR="00747A15" w:rsidRPr="00747A15" w:rsidRDefault="00747A15" w:rsidP="00123D90">
            <w:pPr>
              <w:snapToGrid w:val="0"/>
              <w:spacing w:line="400" w:lineRule="exact"/>
              <w:rPr>
                <w:rFonts w:ascii="仿宋" w:eastAsia="仿宋" w:hAnsi="仿宋" w:cs="仿宋_GB2312" w:hint="eastAsia"/>
                <w:bCs/>
                <w:color w:val="000000"/>
                <w:sz w:val="24"/>
              </w:rPr>
            </w:pPr>
          </w:p>
        </w:tc>
      </w:tr>
      <w:tr w:rsidR="00747A15" w:rsidRPr="00747A15" w:rsidTr="00123D90">
        <w:trPr>
          <w:trHeight w:val="454"/>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具有履行合同所必需的设备和专业技术能力</w:t>
            </w:r>
          </w:p>
        </w:tc>
        <w:tc>
          <w:tcPr>
            <w:tcW w:w="2897" w:type="pct"/>
            <w:vAlign w:val="center"/>
          </w:tcPr>
          <w:p w:rsidR="00747A15" w:rsidRPr="00747A15" w:rsidRDefault="00747A15" w:rsidP="00123D90">
            <w:pPr>
              <w:snapToGrid w:val="0"/>
              <w:spacing w:line="400" w:lineRule="exact"/>
              <w:rPr>
                <w:rFonts w:ascii="仿宋" w:eastAsia="仿宋" w:hAnsi="仿宋" w:cs="仿宋_GB2312" w:hint="eastAsia"/>
                <w:bCs/>
                <w:color w:val="000000"/>
                <w:sz w:val="24"/>
              </w:rPr>
            </w:pPr>
            <w:r w:rsidRPr="00747A15">
              <w:rPr>
                <w:rFonts w:ascii="仿宋" w:eastAsia="仿宋" w:hAnsi="仿宋" w:cs="仿宋_GB2312" w:hint="eastAsia"/>
                <w:bCs/>
                <w:color w:val="000000"/>
                <w:sz w:val="24"/>
              </w:rPr>
              <w:t>磋商供应商履行合同所必须的设备和专业技术能力的证明材料。</w:t>
            </w:r>
          </w:p>
        </w:tc>
        <w:tc>
          <w:tcPr>
            <w:tcW w:w="436" w:type="pct"/>
          </w:tcPr>
          <w:p w:rsidR="00747A15" w:rsidRPr="00747A15" w:rsidRDefault="00747A15" w:rsidP="00123D90">
            <w:pPr>
              <w:snapToGrid w:val="0"/>
              <w:spacing w:line="400" w:lineRule="exact"/>
              <w:rPr>
                <w:rFonts w:ascii="仿宋" w:eastAsia="仿宋" w:hAnsi="仿宋" w:cs="仿宋_GB2312" w:hint="eastAsia"/>
                <w:bCs/>
                <w:color w:val="000000"/>
                <w:sz w:val="24"/>
              </w:rPr>
            </w:pPr>
          </w:p>
        </w:tc>
      </w:tr>
      <w:tr w:rsidR="00747A15" w:rsidRPr="00747A15" w:rsidTr="00123D90">
        <w:trPr>
          <w:trHeight w:val="454"/>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有依法缴纳税收的良好记录</w:t>
            </w:r>
          </w:p>
        </w:tc>
        <w:tc>
          <w:tcPr>
            <w:tcW w:w="2897" w:type="pct"/>
            <w:vAlign w:val="center"/>
          </w:tcPr>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kern w:val="0"/>
                <w:szCs w:val="21"/>
              </w:rPr>
            </w:pPr>
            <w:r w:rsidRPr="00747A15">
              <w:rPr>
                <w:rFonts w:ascii="仿宋" w:eastAsia="仿宋" w:hAnsi="仿宋" w:cs="仿宋_GB2312" w:hint="eastAsia"/>
                <w:color w:val="000000"/>
                <w:sz w:val="24"/>
                <w:lang w:val="hr-HR"/>
              </w:rPr>
              <w:t>供应商在公司经营存续期间无任何缴纳税收等方面失信记录的声明函。</w:t>
            </w:r>
          </w:p>
        </w:tc>
        <w:tc>
          <w:tcPr>
            <w:tcW w:w="436" w:type="pct"/>
          </w:tcPr>
          <w:p w:rsidR="00747A15" w:rsidRPr="00747A15" w:rsidRDefault="00747A15" w:rsidP="00123D90">
            <w:pPr>
              <w:autoSpaceDE w:val="0"/>
              <w:autoSpaceDN w:val="0"/>
              <w:adjustRightInd w:val="0"/>
              <w:spacing w:line="400" w:lineRule="exact"/>
              <w:jc w:val="left"/>
              <w:rPr>
                <w:rFonts w:ascii="仿宋" w:eastAsia="仿宋" w:hAnsi="仿宋" w:cs="仿宋_GB2312" w:hint="eastAsia"/>
                <w:bCs/>
                <w:color w:val="000000"/>
                <w:sz w:val="24"/>
              </w:rPr>
            </w:pPr>
          </w:p>
        </w:tc>
      </w:tr>
      <w:tr w:rsidR="00747A15" w:rsidRPr="00747A15" w:rsidTr="00123D90">
        <w:trPr>
          <w:trHeight w:val="454"/>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有依法缴纳社会保障资金的良好记录</w:t>
            </w:r>
          </w:p>
        </w:tc>
        <w:tc>
          <w:tcPr>
            <w:tcW w:w="2897" w:type="pct"/>
            <w:vAlign w:val="center"/>
          </w:tcPr>
          <w:p w:rsidR="00747A15" w:rsidRPr="00747A15" w:rsidRDefault="00747A15" w:rsidP="00123D90">
            <w:pPr>
              <w:autoSpaceDE w:val="0"/>
              <w:autoSpaceDN w:val="0"/>
              <w:adjustRightInd w:val="0"/>
              <w:spacing w:line="400" w:lineRule="exact"/>
              <w:jc w:val="left"/>
              <w:rPr>
                <w:rFonts w:ascii="仿宋" w:eastAsia="仿宋" w:hAnsi="仿宋" w:cs="仿宋_GB2312" w:hint="eastAsia"/>
                <w:color w:val="000000"/>
                <w:kern w:val="0"/>
                <w:szCs w:val="21"/>
              </w:rPr>
            </w:pPr>
            <w:r w:rsidRPr="00747A15">
              <w:rPr>
                <w:rFonts w:ascii="仿宋" w:eastAsia="仿宋" w:hAnsi="仿宋" w:cs="仿宋_GB2312" w:hint="eastAsia"/>
                <w:color w:val="000000"/>
                <w:sz w:val="24"/>
                <w:lang w:val="hr-HR"/>
              </w:rPr>
              <w:t>供应商在公司经营存续期间无任何缴社保收等方面失信记录的声明函。</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bCs/>
                <w:color w:val="000000"/>
                <w:sz w:val="24"/>
              </w:rPr>
            </w:pPr>
          </w:p>
        </w:tc>
      </w:tr>
      <w:tr w:rsidR="00747A15" w:rsidRPr="00747A15" w:rsidTr="00123D90">
        <w:trPr>
          <w:trHeight w:val="454"/>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参加采购活动前三年内，在经营活动中没有重大违法记录</w:t>
            </w:r>
          </w:p>
        </w:tc>
        <w:tc>
          <w:tcPr>
            <w:tcW w:w="2897"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bCs/>
                <w:color w:val="000000"/>
                <w:sz w:val="24"/>
              </w:rPr>
              <w:t>参加</w:t>
            </w:r>
            <w:r w:rsidRPr="00747A15">
              <w:rPr>
                <w:rFonts w:ascii="仿宋" w:eastAsia="仿宋" w:hAnsi="仿宋" w:cs="仿宋_GB2312" w:hint="eastAsia"/>
                <w:color w:val="000000"/>
                <w:sz w:val="24"/>
                <w:lang w:val="zh-CN"/>
              </w:rPr>
              <w:t>采购活动前</w:t>
            </w:r>
            <w:r w:rsidRPr="00747A15">
              <w:rPr>
                <w:rFonts w:ascii="仿宋" w:eastAsia="仿宋" w:hAnsi="仿宋" w:cs="仿宋_GB2312" w:hint="eastAsia"/>
                <w:color w:val="000000"/>
                <w:sz w:val="24"/>
              </w:rPr>
              <w:t>3年内在经营活动中没有重大违法记录的书面声明。</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bCs/>
                <w:color w:val="000000"/>
                <w:sz w:val="24"/>
              </w:rPr>
            </w:pPr>
          </w:p>
        </w:tc>
      </w:tr>
      <w:tr w:rsidR="00747A15" w:rsidRPr="00747A15" w:rsidTr="00123D90">
        <w:trPr>
          <w:trHeight w:val="391"/>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lastRenderedPageBreak/>
              <w:t>法律、行政法规规定的其他条件</w:t>
            </w:r>
          </w:p>
        </w:tc>
        <w:tc>
          <w:tcPr>
            <w:tcW w:w="2897"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具备法律、行政法规规定的其他条件的证明材料。</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p>
        </w:tc>
      </w:tr>
      <w:tr w:rsidR="00747A15" w:rsidRPr="00747A15" w:rsidTr="00123D90">
        <w:trPr>
          <w:trHeight w:val="391"/>
          <w:jc w:val="center"/>
        </w:trPr>
        <w:tc>
          <w:tcPr>
            <w:tcW w:w="1666"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bCs/>
                <w:color w:val="000000"/>
                <w:sz w:val="24"/>
                <w:lang w:val="hr-HR"/>
              </w:rPr>
              <w:t>落实政府采购政策需满足的资格要求</w:t>
            </w:r>
          </w:p>
        </w:tc>
        <w:tc>
          <w:tcPr>
            <w:tcW w:w="2897"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bCs/>
                <w:color w:val="000000"/>
                <w:sz w:val="24"/>
                <w:lang w:val="hr-HR"/>
              </w:rPr>
              <w:t>/</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p>
        </w:tc>
      </w:tr>
      <w:tr w:rsidR="00747A15" w:rsidRPr="00747A15" w:rsidTr="00123D90">
        <w:trPr>
          <w:trHeight w:val="454"/>
          <w:jc w:val="center"/>
        </w:trPr>
        <w:tc>
          <w:tcPr>
            <w:tcW w:w="1666" w:type="pct"/>
            <w:vAlign w:val="center"/>
          </w:tcPr>
          <w:p w:rsidR="00747A15" w:rsidRPr="00747A15" w:rsidRDefault="00747A15" w:rsidP="00123D90">
            <w:pPr>
              <w:widowControl/>
              <w:adjustRightInd w:val="0"/>
              <w:snapToGri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供应商在“信用中国”网站（www.creditchina.gov.cn）无不良记录及失信记录且在中国政府采购网（www.ccgp.gov.cn）无严重违法失信行为信息记录(查询截止时点:以投标截止当日查询结果为准)</w:t>
            </w:r>
          </w:p>
        </w:tc>
        <w:tc>
          <w:tcPr>
            <w:tcW w:w="2897"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由采购人和采购代理机构查询并打印存档。</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p>
        </w:tc>
      </w:tr>
      <w:tr w:rsidR="00747A15" w:rsidRPr="00747A15" w:rsidTr="00123D90">
        <w:trPr>
          <w:trHeight w:val="454"/>
          <w:jc w:val="center"/>
        </w:trPr>
        <w:tc>
          <w:tcPr>
            <w:tcW w:w="1666" w:type="pct"/>
            <w:vAlign w:val="center"/>
          </w:tcPr>
          <w:p w:rsidR="00747A15" w:rsidRPr="00747A15" w:rsidRDefault="00747A15" w:rsidP="00123D90">
            <w:pPr>
              <w:widowControl/>
              <w:adjustRightInd w:val="0"/>
              <w:snapToGri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单位负责人为同一人或者存在直接控股、管理关系的不同供应商，不得参加本项目同一合同项下的采购活动</w:t>
            </w:r>
          </w:p>
        </w:tc>
        <w:tc>
          <w:tcPr>
            <w:tcW w:w="2897"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单位负责人为同一人或者存在直接控股、管理关系的不同供应商，不得参加本项目同一合同项下的采购活动</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p>
        </w:tc>
      </w:tr>
      <w:tr w:rsidR="00747A15" w:rsidRPr="00747A15" w:rsidTr="00123D90">
        <w:trPr>
          <w:trHeight w:val="454"/>
          <w:jc w:val="center"/>
        </w:trPr>
        <w:tc>
          <w:tcPr>
            <w:tcW w:w="1666" w:type="pct"/>
            <w:vAlign w:val="center"/>
          </w:tcPr>
          <w:p w:rsidR="00747A15" w:rsidRPr="00747A15" w:rsidRDefault="00747A15" w:rsidP="00123D90">
            <w:pPr>
              <w:widowControl/>
              <w:adjustRightInd w:val="0"/>
              <w:snapToGrid w:val="0"/>
              <w:spacing w:line="400" w:lineRule="exact"/>
              <w:jc w:val="lef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为本采购项目提供整体设计、规范编制或者项目管理、监理、检测等服务的，不得再参加本项目的其他招标采购活动</w:t>
            </w:r>
          </w:p>
        </w:tc>
        <w:tc>
          <w:tcPr>
            <w:tcW w:w="2897" w:type="pct"/>
            <w:vAlign w:val="center"/>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r w:rsidRPr="00747A15">
              <w:rPr>
                <w:rFonts w:ascii="仿宋" w:eastAsia="仿宋" w:hAnsi="仿宋" w:cs="仿宋_GB2312" w:hint="eastAsia"/>
                <w:color w:val="000000"/>
                <w:sz w:val="24"/>
                <w:lang w:val="hr-HR"/>
              </w:rPr>
              <w:t>为本采购项目提供整体设计、规范编制或者项目管理、监理、检测等服务的，不得再参加本项目的其他招标采购活动</w:t>
            </w:r>
          </w:p>
        </w:tc>
        <w:tc>
          <w:tcPr>
            <w:tcW w:w="436" w:type="pct"/>
          </w:tcPr>
          <w:p w:rsidR="00747A15" w:rsidRPr="00747A15" w:rsidRDefault="00747A15" w:rsidP="00123D90">
            <w:pPr>
              <w:widowControl/>
              <w:adjustRightInd w:val="0"/>
              <w:snapToGrid w:val="0"/>
              <w:spacing w:line="400" w:lineRule="exact"/>
              <w:rPr>
                <w:rFonts w:ascii="仿宋" w:eastAsia="仿宋" w:hAnsi="仿宋" w:cs="仿宋_GB2312" w:hint="eastAsia"/>
                <w:color w:val="000000"/>
                <w:sz w:val="24"/>
                <w:lang w:val="hr-HR"/>
              </w:rPr>
            </w:pPr>
          </w:p>
        </w:tc>
      </w:tr>
    </w:tbl>
    <w:p w:rsidR="00AC2936" w:rsidRPr="00747A15" w:rsidRDefault="00AC2936" w:rsidP="00747A15">
      <w:pPr>
        <w:spacing w:line="360" w:lineRule="auto"/>
        <w:rPr>
          <w:rFonts w:ascii="仿宋" w:eastAsia="仿宋" w:hAnsi="仿宋" w:hint="eastAsia"/>
          <w:sz w:val="24"/>
          <w:szCs w:val="24"/>
        </w:rPr>
      </w:pPr>
    </w:p>
    <w:p w:rsidR="00747A15" w:rsidRPr="00747A15" w:rsidRDefault="00747A15">
      <w:pPr>
        <w:spacing w:line="360" w:lineRule="auto"/>
        <w:rPr>
          <w:rFonts w:ascii="仿宋" w:eastAsia="仿宋" w:hAnsi="仿宋"/>
          <w:sz w:val="24"/>
          <w:szCs w:val="24"/>
        </w:rPr>
      </w:pPr>
    </w:p>
    <w:sectPr w:rsidR="00747A15" w:rsidRPr="00747A15" w:rsidSect="00B77381">
      <w:pgSz w:w="11906" w:h="16838"/>
      <w:pgMar w:top="1304" w:right="1134" w:bottom="1304" w:left="426"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7762" w:rsidRDefault="00827762" w:rsidP="00AC2936">
      <w:r>
        <w:separator/>
      </w:r>
    </w:p>
  </w:endnote>
  <w:endnote w:type="continuationSeparator" w:id="0">
    <w:p w:rsidR="00827762" w:rsidRDefault="00827762" w:rsidP="00AC29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7762" w:rsidRDefault="00827762" w:rsidP="00AC2936">
      <w:r>
        <w:separator/>
      </w:r>
    </w:p>
  </w:footnote>
  <w:footnote w:type="continuationSeparator" w:id="0">
    <w:p w:rsidR="00827762" w:rsidRDefault="00827762" w:rsidP="00AC29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377"/>
    <w:rsid w:val="005F50B1"/>
    <w:rsid w:val="00624BC9"/>
    <w:rsid w:val="00747A15"/>
    <w:rsid w:val="00817653"/>
    <w:rsid w:val="00827762"/>
    <w:rsid w:val="009A1DB0"/>
    <w:rsid w:val="00A76377"/>
    <w:rsid w:val="00AC2936"/>
    <w:rsid w:val="00B77381"/>
    <w:rsid w:val="00DE2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A25D95F-78B1-4C30-81E8-0927DE944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C29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C2936"/>
    <w:rPr>
      <w:sz w:val="18"/>
      <w:szCs w:val="18"/>
    </w:rPr>
  </w:style>
  <w:style w:type="paragraph" w:styleId="a4">
    <w:name w:val="footer"/>
    <w:basedOn w:val="a"/>
    <w:link w:val="Char0"/>
    <w:uiPriority w:val="99"/>
    <w:unhideWhenUsed/>
    <w:rsid w:val="00AC2936"/>
    <w:pPr>
      <w:tabs>
        <w:tab w:val="center" w:pos="4153"/>
        <w:tab w:val="right" w:pos="8306"/>
      </w:tabs>
      <w:snapToGrid w:val="0"/>
      <w:jc w:val="left"/>
    </w:pPr>
    <w:rPr>
      <w:sz w:val="18"/>
      <w:szCs w:val="18"/>
    </w:rPr>
  </w:style>
  <w:style w:type="character" w:customStyle="1" w:styleId="Char0">
    <w:name w:val="页脚 Char"/>
    <w:basedOn w:val="a0"/>
    <w:link w:val="a4"/>
    <w:uiPriority w:val="99"/>
    <w:rsid w:val="00AC293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438</Words>
  <Characters>2499</Characters>
  <Application>Microsoft Office Word</Application>
  <DocSecurity>0</DocSecurity>
  <Lines>20</Lines>
  <Paragraphs>5</Paragraphs>
  <ScaleCrop>false</ScaleCrop>
  <Company>微软中国</Company>
  <LinksUpToDate>false</LinksUpToDate>
  <CharactersWithSpaces>2932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czy</dc:creator>
  <cp:keywords/>
  <dc:description/>
  <cp:lastModifiedBy>czy</cp:lastModifiedBy>
  <cp:revision>2</cp:revision>
  <dcterms:created xsi:type="dcterms:W3CDTF">2022-07-19T07:07:00Z</dcterms:created>
  <dcterms:modified xsi:type="dcterms:W3CDTF">2022-07-19T07:07:00Z</dcterms:modified>
</cp:coreProperties>
</file>